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06F" w:rsidRPr="006F6D0A" w:rsidRDefault="00E6406F" w:rsidP="004C2CA9">
      <w:pPr>
        <w:suppressAutoHyphens/>
        <w:ind w:right="1008"/>
        <w:rPr>
          <w:rFonts w:ascii="Poppins" w:hAnsi="Poppins" w:cs="Poppins"/>
          <w:spacing w:val="-2"/>
          <w:sz w:val="22"/>
          <w:szCs w:val="22"/>
          <w:lang w:val="en-US" w:eastAsia="en-AU"/>
        </w:rPr>
      </w:pPr>
      <w:r>
        <w:rPr>
          <w:noProof/>
          <w:lang w:eastAsia="en-NZ"/>
        </w:rPr>
        <w:drawing>
          <wp:anchor distT="0" distB="0" distL="114300" distR="114300" simplePos="0" relativeHeight="251660288" behindDoc="1" locked="0" layoutInCell="1" allowOverlap="1">
            <wp:simplePos x="0" y="0"/>
            <wp:positionH relativeFrom="margin">
              <wp:posOffset>-91885</wp:posOffset>
            </wp:positionH>
            <wp:positionV relativeFrom="paragraph">
              <wp:posOffset>5715</wp:posOffset>
            </wp:positionV>
            <wp:extent cx="2350770" cy="1035050"/>
            <wp:effectExtent l="0" t="0" r="0" b="0"/>
            <wp:wrapThrough wrapText="bothSides">
              <wp:wrapPolygon edited="0">
                <wp:start x="1400" y="5168"/>
                <wp:lineTo x="1400" y="12324"/>
                <wp:lineTo x="350" y="14312"/>
                <wp:lineTo x="175" y="17890"/>
                <wp:lineTo x="3851" y="17890"/>
                <wp:lineTo x="15053" y="17094"/>
                <wp:lineTo x="17679" y="16299"/>
                <wp:lineTo x="17504" y="9541"/>
                <wp:lineTo x="12603" y="7156"/>
                <wp:lineTo x="5251" y="5168"/>
                <wp:lineTo x="1400" y="516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776" b="53639"/>
                    <a:stretch>
                      <a:fillRect/>
                    </a:stretch>
                  </pic:blipFill>
                  <pic:spPr bwMode="auto">
                    <a:xfrm>
                      <a:off x="0" y="0"/>
                      <a:ext cx="2350770" cy="1035050"/>
                    </a:xfrm>
                    <a:prstGeom prst="rect">
                      <a:avLst/>
                    </a:prstGeom>
                    <a:noFill/>
                    <a:ln>
                      <a:noFill/>
                    </a:ln>
                    <a:extLst>
                      <a:ext uri="{53640926-AAD7-44D8-BBD7-CCE9431645EC}">
                        <a14:shadowObscured xmlns:a14="http://schemas.microsoft.com/office/drawing/2010/main"/>
                      </a:ext>
                    </a:extLst>
                  </pic:spPr>
                </pic:pic>
              </a:graphicData>
            </a:graphic>
          </wp:anchor>
        </w:drawing>
      </w:r>
    </w:p>
    <w:p w:rsidR="00E6406F" w:rsidRDefault="00E6406F" w:rsidP="00F31191">
      <w:pPr>
        <w:ind w:left="2160"/>
        <w:rPr>
          <w:rFonts w:ascii="Poppins" w:hAnsi="Poppins" w:cs="Poppins"/>
          <w:color w:val="143631"/>
          <w:sz w:val="28"/>
          <w:lang w:val="en-NZ"/>
        </w:rPr>
      </w:pPr>
      <w:r>
        <w:rPr>
          <w:rFonts w:ascii="Poppins" w:hAnsi="Poppins" w:cs="Poppins"/>
          <w:noProof/>
          <w:color w:val="143631"/>
          <w:sz w:val="28"/>
          <w:lang w:val="en-NZ" w:eastAsia="en-NZ"/>
        </w:rPr>
        <w:pict>
          <v:shapetype id="_x0000_t202" coordsize="21600,21600" o:spt="202" path="m,l,21600r21600,l21600,xe">
            <v:stroke joinstyle="miter"/>
            <v:path gradientshapeok="t" o:connecttype="rect"/>
          </v:shapetype>
          <v:shape id="Text Box 1" o:spid="_x0000_s1031" type="#_x0000_t202" style="position:absolute;left:0;text-align:left;margin-left:149pt;margin-top:11pt;width:372.15pt;height:43.95pt;z-index:251661312;visibility:visible;mso-wrap-style:square;mso-width-percent:0;mso-height-percent:0;mso-wrap-distance-left:9pt;mso-wrap-distance-top:0;mso-wrap-distance-right:9pt;mso-wrap-distance-bottom:0;mso-width-percent:0;mso-height-percent:0;mso-width-relative:margin;mso-height-relative:margin;v-text-anchor:top" filled="f" stroked="f" strokeweight=".5pt">
            <v:textbox>
              <w:txbxContent>
                <w:p w:rsidR="00E6406F" w:rsidRPr="00962CEF" w:rsidRDefault="00E6406F" w:rsidP="00F31191">
                  <w:pPr>
                    <w:rPr>
                      <w:rFonts w:ascii="Poppins" w:hAnsi="Poppins" w:cs="Poppins"/>
                      <w:color w:val="5AB281"/>
                      <w:sz w:val="40"/>
                      <w:szCs w:val="30"/>
                      <w:lang w:val="en-NZ"/>
                    </w:rPr>
                  </w:pPr>
                  <w:r w:rsidRPr="00962CEF">
                    <w:rPr>
                      <w:rFonts w:ascii="Poppins" w:hAnsi="Poppins" w:cs="Poppins"/>
                      <w:color w:val="5AB281"/>
                      <w:sz w:val="40"/>
                      <w:szCs w:val="30"/>
                      <w:lang w:val="en-NZ"/>
                    </w:rPr>
                    <w:t xml:space="preserve">Application for </w:t>
                  </w:r>
                  <w:r w:rsidRPr="00962CEF">
                    <w:rPr>
                      <w:rFonts w:ascii="Poppins" w:hAnsi="Poppins" w:cs="Poppins"/>
                      <w:b/>
                      <w:color w:val="5AB281"/>
                      <w:sz w:val="40"/>
                      <w:szCs w:val="30"/>
                      <w:lang w:val="en-NZ"/>
                    </w:rPr>
                    <w:t>Working Dog Status</w:t>
                  </w:r>
                </w:p>
                <w:p w:rsidR="00E6406F" w:rsidRDefault="00E6406F"/>
              </w:txbxContent>
            </v:textbox>
          </v:shape>
        </w:pict>
      </w:r>
      <w:r>
        <w:rPr>
          <w:rFonts w:ascii="Poppins" w:hAnsi="Poppins" w:cs="Poppins"/>
          <w:color w:val="143631"/>
          <w:sz w:val="28"/>
          <w:lang w:val="en-NZ"/>
        </w:rPr>
        <w:tab/>
      </w:r>
    </w:p>
    <w:p w:rsidR="00E6406F" w:rsidRPr="00F31191" w:rsidRDefault="00E6406F" w:rsidP="00F31191">
      <w:pPr>
        <w:ind w:left="2160"/>
        <w:rPr>
          <w:rFonts w:ascii="Poppins" w:hAnsi="Poppins" w:cs="Poppins"/>
          <w:color w:val="143631"/>
          <w:sz w:val="30"/>
          <w:szCs w:val="30"/>
          <w:lang w:val="en-NZ"/>
        </w:rPr>
      </w:pPr>
    </w:p>
    <w:p w:rsidR="00E6406F" w:rsidRPr="006F6D0A" w:rsidRDefault="00E6406F" w:rsidP="004C2CA9">
      <w:pPr>
        <w:rPr>
          <w:rFonts w:ascii="Poppins" w:hAnsi="Poppins" w:cs="Poppins"/>
          <w:sz w:val="22"/>
          <w:lang w:val="en-NZ"/>
        </w:rPr>
      </w:pPr>
    </w:p>
    <w:p w:rsidR="00E6406F" w:rsidRDefault="00E6406F" w:rsidP="004C2CA9">
      <w:pPr>
        <w:rPr>
          <w:rFonts w:ascii="Poppins" w:hAnsi="Poppins" w:cs="Poppins"/>
          <w:b/>
          <w:sz w:val="20"/>
          <w:szCs w:val="22"/>
          <w:lang w:val="en-NZ"/>
        </w:rPr>
      </w:pPr>
    </w:p>
    <w:p w:rsidR="00E6406F" w:rsidRPr="006F6D0A" w:rsidRDefault="00E6406F" w:rsidP="004C2CA9">
      <w:pPr>
        <w:rPr>
          <w:rFonts w:ascii="Poppins" w:hAnsi="Poppins" w:cs="Poppins"/>
          <w:sz w:val="20"/>
          <w:szCs w:val="22"/>
          <w:lang w:val="en-NZ"/>
        </w:rPr>
      </w:pPr>
      <w:r w:rsidRPr="006C3865">
        <w:rPr>
          <w:rFonts w:ascii="Poppins" w:hAnsi="Poppins" w:cs="Poppins"/>
          <w:b/>
          <w:color w:val="143631"/>
          <w:sz w:val="20"/>
          <w:szCs w:val="22"/>
          <w:lang w:val="en-NZ"/>
        </w:rPr>
        <w:t>Applicant</w:t>
      </w:r>
      <w:r w:rsidRPr="006C3865">
        <w:rPr>
          <w:rFonts w:ascii="Poppins" w:hAnsi="Poppins" w:cs="Poppins"/>
          <w:color w:val="143631"/>
          <w:sz w:val="20"/>
          <w:szCs w:val="22"/>
          <w:lang w:val="en-NZ"/>
        </w:rPr>
        <w:t xml:space="preserve"> </w:t>
      </w:r>
      <w:r>
        <w:rPr>
          <w:rFonts w:ascii="Poppins" w:hAnsi="Poppins" w:cs="Poppins"/>
          <w:sz w:val="20"/>
          <w:szCs w:val="22"/>
          <w:lang w:val="en-NZ"/>
        </w:rPr>
        <w:t xml:space="preserve">                                                 </w:t>
      </w:r>
      <w:r w:rsidRPr="006C3865">
        <w:rPr>
          <w:rFonts w:ascii="Poppins" w:hAnsi="Poppins" w:cs="Poppins"/>
          <w:b/>
          <w:color w:val="143631"/>
          <w:sz w:val="20"/>
          <w:szCs w:val="22"/>
          <w:lang w:val="en-NZ"/>
        </w:rPr>
        <w:t>Dog ID</w:t>
      </w:r>
      <w:r>
        <w:rPr>
          <w:rFonts w:ascii="Poppins" w:hAnsi="Poppins" w:cs="Poppins"/>
          <w:b/>
          <w:color w:val="143631"/>
          <w:sz w:val="20"/>
          <w:szCs w:val="22"/>
          <w:lang w:val="en-NZ"/>
        </w:rPr>
        <w:t xml:space="preserve">                                </w:t>
      </w:r>
      <w:r w:rsidRPr="006C3865">
        <w:rPr>
          <w:rFonts w:ascii="Poppins" w:hAnsi="Poppins" w:cs="Poppins"/>
          <w:color w:val="143631"/>
          <w:sz w:val="20"/>
          <w:szCs w:val="22"/>
          <w:lang w:val="en-NZ"/>
        </w:rPr>
        <w:t xml:space="preserve"> </w:t>
      </w:r>
      <w:r w:rsidRPr="006F6D0A">
        <w:rPr>
          <w:rFonts w:ascii="Poppins" w:hAnsi="Poppins" w:cs="Poppins"/>
          <w:sz w:val="20"/>
          <w:szCs w:val="22"/>
          <w:lang w:val="en-NZ"/>
        </w:rPr>
        <w:t xml:space="preserve">  </w:t>
      </w:r>
      <w:r w:rsidRPr="006C3865">
        <w:rPr>
          <w:rFonts w:ascii="Poppins" w:hAnsi="Poppins" w:cs="Poppins"/>
          <w:b/>
          <w:color w:val="143631"/>
          <w:sz w:val="20"/>
          <w:szCs w:val="22"/>
          <w:lang w:val="en-NZ"/>
        </w:rPr>
        <w:t>Owner ID</w:t>
      </w:r>
      <w:r w:rsidRPr="006C3865">
        <w:rPr>
          <w:rFonts w:ascii="Poppins" w:hAnsi="Poppins" w:cs="Poppins"/>
          <w:color w:val="143631"/>
          <w:sz w:val="20"/>
          <w:szCs w:val="22"/>
          <w:lang w:val="en-NZ"/>
        </w:rPr>
        <w:t xml:space="preserve"> </w:t>
      </w:r>
    </w:p>
    <w:p w:rsidR="00E6406F" w:rsidRPr="006F6D0A" w:rsidRDefault="00E6406F" w:rsidP="004C2CA9">
      <w:pPr>
        <w:tabs>
          <w:tab w:val="left" w:pos="567"/>
          <w:tab w:val="left" w:leader="dot" w:pos="3686"/>
          <w:tab w:val="left" w:leader="dot" w:pos="5954"/>
          <w:tab w:val="left" w:pos="7088"/>
          <w:tab w:val="left" w:leader="dot" w:pos="8505"/>
        </w:tabs>
        <w:spacing w:after="120"/>
        <w:ind w:hanging="425"/>
        <w:rPr>
          <w:rFonts w:ascii="Poppins" w:hAnsi="Poppins" w:cs="Poppins"/>
          <w:sz w:val="20"/>
          <w:szCs w:val="22"/>
          <w:lang w:val="en-NZ"/>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7"/>
        <w:gridCol w:w="1277"/>
        <w:gridCol w:w="1558"/>
        <w:gridCol w:w="1135"/>
        <w:gridCol w:w="2693"/>
      </w:tblGrid>
      <w:tr w:rsidR="00F72735" w:rsidTr="00CE5823">
        <w:tc>
          <w:tcPr>
            <w:tcW w:w="1418" w:type="dxa"/>
            <w:tcBorders>
              <w:top w:val="single" w:sz="4" w:space="0" w:color="CBE2C5"/>
              <w:left w:val="single" w:sz="4" w:space="0" w:color="CBE2C5"/>
              <w:bottom w:val="single" w:sz="4" w:space="0" w:color="143631"/>
              <w:right w:val="single" w:sz="4" w:space="0" w:color="CBE2C5"/>
            </w:tcBorders>
            <w:shd w:val="clear" w:color="auto" w:fill="5AB281"/>
            <w:hideMark/>
          </w:tcPr>
          <w:p w:rsidR="00E6406F" w:rsidRPr="006F6D0A" w:rsidRDefault="00E6406F">
            <w:pPr>
              <w:pStyle w:val="Heading4"/>
              <w:spacing w:before="120" w:after="120"/>
              <w:jc w:val="center"/>
              <w:rPr>
                <w:rFonts w:ascii="Poppins" w:hAnsi="Poppins" w:cs="Poppins"/>
                <w:b w:val="0"/>
                <w:color w:val="FFFFFF" w:themeColor="background1"/>
                <w:sz w:val="20"/>
                <w:szCs w:val="22"/>
                <w:lang w:val="en-NZ"/>
              </w:rPr>
            </w:pPr>
            <w:r>
              <w:rPr>
                <w:rFonts w:ascii="Poppins" w:hAnsi="Poppins" w:cs="Poppins"/>
                <w:b w:val="0"/>
                <w:color w:val="FFFFFF" w:themeColor="background1"/>
                <w:sz w:val="20"/>
                <w:szCs w:val="22"/>
              </w:rPr>
              <w:t xml:space="preserve">Dog </w:t>
            </w:r>
            <w:r w:rsidRPr="006F6D0A">
              <w:rPr>
                <w:rFonts w:ascii="Poppins" w:hAnsi="Poppins" w:cs="Poppins"/>
                <w:b w:val="0"/>
                <w:color w:val="FFFFFF" w:themeColor="background1"/>
                <w:sz w:val="20"/>
                <w:szCs w:val="22"/>
              </w:rPr>
              <w:t>Name</w:t>
            </w:r>
          </w:p>
        </w:tc>
        <w:tc>
          <w:tcPr>
            <w:tcW w:w="2267" w:type="dxa"/>
            <w:tcBorders>
              <w:top w:val="single" w:sz="4" w:space="0" w:color="CBE2C5"/>
              <w:left w:val="single" w:sz="4" w:space="0" w:color="CBE2C5"/>
              <w:bottom w:val="single" w:sz="4" w:space="0" w:color="143631"/>
              <w:right w:val="single" w:sz="4" w:space="0" w:color="CBE2C5"/>
            </w:tcBorders>
            <w:shd w:val="clear" w:color="auto" w:fill="5AB281"/>
            <w:hideMark/>
          </w:tcPr>
          <w:p w:rsidR="00E6406F" w:rsidRPr="006F6D0A" w:rsidRDefault="00E6406F">
            <w:pPr>
              <w:pStyle w:val="Heading5"/>
              <w:spacing w:before="120" w:after="120"/>
              <w:jc w:val="center"/>
              <w:rPr>
                <w:rFonts w:ascii="Poppins" w:hAnsi="Poppins" w:cs="Poppins"/>
                <w:b w:val="0"/>
                <w:i w:val="0"/>
                <w:color w:val="FFFFFF" w:themeColor="background1"/>
                <w:sz w:val="20"/>
                <w:szCs w:val="22"/>
              </w:rPr>
            </w:pPr>
            <w:r w:rsidRPr="006F6D0A">
              <w:rPr>
                <w:rFonts w:ascii="Poppins" w:hAnsi="Poppins" w:cs="Poppins"/>
                <w:b w:val="0"/>
                <w:i w:val="0"/>
                <w:color w:val="FFFFFF" w:themeColor="background1"/>
                <w:sz w:val="20"/>
                <w:szCs w:val="22"/>
              </w:rPr>
              <w:t>Breed</w:t>
            </w:r>
          </w:p>
        </w:tc>
        <w:tc>
          <w:tcPr>
            <w:tcW w:w="1277" w:type="dxa"/>
            <w:tcBorders>
              <w:top w:val="single" w:sz="4" w:space="0" w:color="CBE2C5"/>
              <w:left w:val="single" w:sz="4" w:space="0" w:color="CBE2C5"/>
              <w:bottom w:val="single" w:sz="4" w:space="0" w:color="143631"/>
              <w:right w:val="single" w:sz="4" w:space="0" w:color="CBE2C5"/>
            </w:tcBorders>
            <w:shd w:val="clear" w:color="auto" w:fill="5AB281"/>
            <w:hideMark/>
          </w:tcPr>
          <w:p w:rsidR="00E6406F" w:rsidRPr="006F6D0A" w:rsidRDefault="00E6406F">
            <w:pPr>
              <w:spacing w:before="120" w:after="120"/>
              <w:jc w:val="center"/>
              <w:rPr>
                <w:rFonts w:ascii="Poppins" w:hAnsi="Poppins" w:cs="Poppins"/>
                <w:bCs/>
                <w:color w:val="FFFFFF" w:themeColor="background1"/>
                <w:sz w:val="20"/>
                <w:szCs w:val="22"/>
                <w:lang w:val="en-NZ"/>
              </w:rPr>
            </w:pPr>
            <w:r w:rsidRPr="006F6D0A">
              <w:rPr>
                <w:rFonts w:ascii="Poppins" w:hAnsi="Poppins" w:cs="Poppins"/>
                <w:bCs/>
                <w:color w:val="FFFFFF" w:themeColor="background1"/>
                <w:sz w:val="20"/>
                <w:szCs w:val="22"/>
                <w:lang w:val="en-NZ"/>
              </w:rPr>
              <w:t>Colour</w:t>
            </w:r>
          </w:p>
        </w:tc>
        <w:tc>
          <w:tcPr>
            <w:tcW w:w="1558" w:type="dxa"/>
            <w:tcBorders>
              <w:top w:val="single" w:sz="4" w:space="0" w:color="CBE2C5"/>
              <w:left w:val="single" w:sz="4" w:space="0" w:color="CBE2C5"/>
              <w:bottom w:val="single" w:sz="4" w:space="0" w:color="143631"/>
              <w:right w:val="single" w:sz="4" w:space="0" w:color="CBE2C5"/>
            </w:tcBorders>
            <w:shd w:val="clear" w:color="auto" w:fill="5AB281"/>
            <w:hideMark/>
          </w:tcPr>
          <w:p w:rsidR="00E6406F" w:rsidRPr="006F6D0A" w:rsidRDefault="00E6406F">
            <w:pPr>
              <w:spacing w:before="120" w:after="120"/>
              <w:jc w:val="center"/>
              <w:rPr>
                <w:rFonts w:ascii="Poppins" w:hAnsi="Poppins" w:cs="Poppins"/>
                <w:bCs/>
                <w:color w:val="FFFFFF" w:themeColor="background1"/>
                <w:sz w:val="20"/>
                <w:szCs w:val="22"/>
                <w:lang w:val="en-NZ"/>
              </w:rPr>
            </w:pPr>
            <w:r w:rsidRPr="006F6D0A">
              <w:rPr>
                <w:rFonts w:ascii="Poppins" w:hAnsi="Poppins" w:cs="Poppins"/>
                <w:bCs/>
                <w:color w:val="FFFFFF" w:themeColor="background1"/>
                <w:sz w:val="20"/>
                <w:szCs w:val="22"/>
                <w:lang w:val="en-NZ"/>
              </w:rPr>
              <w:t>Age</w:t>
            </w:r>
          </w:p>
        </w:tc>
        <w:tc>
          <w:tcPr>
            <w:tcW w:w="1135" w:type="dxa"/>
            <w:tcBorders>
              <w:top w:val="single" w:sz="4" w:space="0" w:color="CBE2C5"/>
              <w:left w:val="single" w:sz="4" w:space="0" w:color="CBE2C5"/>
              <w:bottom w:val="single" w:sz="4" w:space="0" w:color="143631"/>
              <w:right w:val="single" w:sz="4" w:space="0" w:color="CBE2C5"/>
            </w:tcBorders>
            <w:shd w:val="clear" w:color="auto" w:fill="5AB281"/>
            <w:hideMark/>
          </w:tcPr>
          <w:p w:rsidR="00E6406F" w:rsidRPr="006F6D0A" w:rsidRDefault="00E6406F">
            <w:pPr>
              <w:spacing w:before="120" w:after="120"/>
              <w:jc w:val="center"/>
              <w:rPr>
                <w:rFonts w:ascii="Poppins" w:hAnsi="Poppins" w:cs="Poppins"/>
                <w:bCs/>
                <w:color w:val="FFFFFF" w:themeColor="background1"/>
                <w:sz w:val="20"/>
                <w:szCs w:val="22"/>
                <w:lang w:val="en-NZ"/>
              </w:rPr>
            </w:pPr>
            <w:r w:rsidRPr="006F6D0A">
              <w:rPr>
                <w:rFonts w:ascii="Poppins" w:hAnsi="Poppins" w:cs="Poppins"/>
                <w:bCs/>
                <w:color w:val="FFFFFF" w:themeColor="background1"/>
                <w:sz w:val="20"/>
                <w:szCs w:val="22"/>
                <w:lang w:val="en-NZ"/>
              </w:rPr>
              <w:t>Sex</w:t>
            </w:r>
          </w:p>
        </w:tc>
        <w:tc>
          <w:tcPr>
            <w:tcW w:w="2693" w:type="dxa"/>
            <w:tcBorders>
              <w:top w:val="single" w:sz="4" w:space="0" w:color="CBE2C5"/>
              <w:left w:val="single" w:sz="4" w:space="0" w:color="CBE2C5"/>
              <w:bottom w:val="single" w:sz="4" w:space="0" w:color="143631"/>
              <w:right w:val="single" w:sz="4" w:space="0" w:color="CBE2C5"/>
            </w:tcBorders>
            <w:shd w:val="clear" w:color="auto" w:fill="5AB281"/>
            <w:hideMark/>
          </w:tcPr>
          <w:p w:rsidR="00E6406F" w:rsidRPr="006F6D0A" w:rsidRDefault="00E6406F">
            <w:pPr>
              <w:spacing w:before="120" w:after="120"/>
              <w:jc w:val="center"/>
              <w:rPr>
                <w:rFonts w:ascii="Poppins" w:hAnsi="Poppins" w:cs="Poppins"/>
                <w:bCs/>
                <w:color w:val="FFFFFF" w:themeColor="background1"/>
                <w:sz w:val="20"/>
                <w:szCs w:val="22"/>
                <w:lang w:val="en-NZ"/>
              </w:rPr>
            </w:pPr>
            <w:r w:rsidRPr="006F6D0A">
              <w:rPr>
                <w:rFonts w:ascii="Poppins" w:hAnsi="Poppins" w:cs="Poppins"/>
                <w:bCs/>
                <w:color w:val="FFFFFF" w:themeColor="background1"/>
                <w:sz w:val="20"/>
                <w:szCs w:val="22"/>
                <w:lang w:val="en-NZ"/>
              </w:rPr>
              <w:t>Microchip Number</w:t>
            </w:r>
          </w:p>
        </w:tc>
      </w:tr>
      <w:tr w:rsidR="00F72735" w:rsidTr="00CE5823">
        <w:trPr>
          <w:trHeight w:val="636"/>
        </w:trPr>
        <w:tc>
          <w:tcPr>
            <w:tcW w:w="1418" w:type="dxa"/>
            <w:tcBorders>
              <w:top w:val="single" w:sz="4" w:space="0" w:color="143631"/>
              <w:left w:val="single" w:sz="4" w:space="0" w:color="143631"/>
              <w:bottom w:val="single" w:sz="4" w:space="0" w:color="143631"/>
              <w:right w:val="single" w:sz="4" w:space="0" w:color="143631"/>
            </w:tcBorders>
          </w:tcPr>
          <w:p w:rsidR="00E6406F" w:rsidRPr="006F6D0A" w:rsidRDefault="00E6406F" w:rsidP="00E6406F">
            <w:pPr>
              <w:jc w:val="center"/>
              <w:rPr>
                <w:rFonts w:ascii="Poppins" w:hAnsi="Poppins" w:cs="Poppins"/>
                <w:sz w:val="18"/>
                <w:szCs w:val="18"/>
                <w:lang w:val="en-NZ"/>
              </w:rPr>
            </w:pPr>
          </w:p>
        </w:tc>
        <w:tc>
          <w:tcPr>
            <w:tcW w:w="2267" w:type="dxa"/>
            <w:tcBorders>
              <w:top w:val="single" w:sz="4" w:space="0" w:color="143631"/>
              <w:left w:val="single" w:sz="4" w:space="0" w:color="143631"/>
              <w:bottom w:val="single" w:sz="4" w:space="0" w:color="143631"/>
              <w:right w:val="single" w:sz="4" w:space="0" w:color="143631"/>
            </w:tcBorders>
          </w:tcPr>
          <w:p w:rsidR="00E6406F" w:rsidRPr="006F6D0A" w:rsidRDefault="00E6406F" w:rsidP="00E6406F">
            <w:pPr>
              <w:jc w:val="center"/>
              <w:rPr>
                <w:rFonts w:ascii="Poppins" w:hAnsi="Poppins" w:cs="Poppins"/>
                <w:sz w:val="18"/>
                <w:szCs w:val="18"/>
                <w:lang w:val="en-NZ"/>
              </w:rPr>
            </w:pPr>
          </w:p>
        </w:tc>
        <w:tc>
          <w:tcPr>
            <w:tcW w:w="1277" w:type="dxa"/>
            <w:tcBorders>
              <w:top w:val="single" w:sz="4" w:space="0" w:color="143631"/>
              <w:left w:val="single" w:sz="4" w:space="0" w:color="143631"/>
              <w:bottom w:val="single" w:sz="4" w:space="0" w:color="143631"/>
              <w:right w:val="single" w:sz="4" w:space="0" w:color="143631"/>
            </w:tcBorders>
            <w:hideMark/>
          </w:tcPr>
          <w:p w:rsidR="00E6406F" w:rsidRPr="006F6D0A" w:rsidRDefault="00E6406F">
            <w:pPr>
              <w:jc w:val="center"/>
              <w:rPr>
                <w:rFonts w:ascii="Poppins" w:hAnsi="Poppins" w:cs="Poppins"/>
                <w:sz w:val="18"/>
                <w:szCs w:val="18"/>
                <w:lang w:val="en-NZ"/>
              </w:rPr>
            </w:pPr>
          </w:p>
        </w:tc>
        <w:tc>
          <w:tcPr>
            <w:tcW w:w="1558" w:type="dxa"/>
            <w:tcBorders>
              <w:top w:val="single" w:sz="4" w:space="0" w:color="143631"/>
              <w:left w:val="single" w:sz="4" w:space="0" w:color="143631"/>
              <w:bottom w:val="single" w:sz="4" w:space="0" w:color="143631"/>
              <w:right w:val="single" w:sz="4" w:space="0" w:color="143631"/>
            </w:tcBorders>
          </w:tcPr>
          <w:p w:rsidR="00E6406F" w:rsidRPr="006F6D0A" w:rsidRDefault="00E6406F" w:rsidP="00E6406F">
            <w:pPr>
              <w:jc w:val="center"/>
              <w:rPr>
                <w:rFonts w:ascii="Poppins" w:hAnsi="Poppins" w:cs="Poppins"/>
                <w:sz w:val="18"/>
                <w:szCs w:val="18"/>
                <w:lang w:val="en-NZ"/>
              </w:rPr>
            </w:pPr>
          </w:p>
        </w:tc>
        <w:tc>
          <w:tcPr>
            <w:tcW w:w="1135" w:type="dxa"/>
            <w:tcBorders>
              <w:top w:val="single" w:sz="4" w:space="0" w:color="143631"/>
              <w:left w:val="single" w:sz="4" w:space="0" w:color="143631"/>
              <w:bottom w:val="single" w:sz="4" w:space="0" w:color="143631"/>
              <w:right w:val="single" w:sz="4" w:space="0" w:color="143631"/>
            </w:tcBorders>
            <w:hideMark/>
          </w:tcPr>
          <w:p w:rsidR="00E6406F" w:rsidRPr="006F6D0A" w:rsidRDefault="00E6406F">
            <w:pPr>
              <w:jc w:val="center"/>
              <w:rPr>
                <w:rFonts w:ascii="Poppins" w:hAnsi="Poppins" w:cs="Poppins"/>
                <w:sz w:val="18"/>
                <w:szCs w:val="18"/>
                <w:lang w:val="en-NZ"/>
              </w:rPr>
            </w:pPr>
          </w:p>
        </w:tc>
        <w:tc>
          <w:tcPr>
            <w:tcW w:w="2693" w:type="dxa"/>
            <w:tcBorders>
              <w:top w:val="single" w:sz="4" w:space="0" w:color="143631"/>
              <w:left w:val="single" w:sz="4" w:space="0" w:color="143631"/>
              <w:bottom w:val="single" w:sz="4" w:space="0" w:color="143631"/>
              <w:right w:val="single" w:sz="4" w:space="0" w:color="143631"/>
            </w:tcBorders>
          </w:tcPr>
          <w:p w:rsidR="00E6406F" w:rsidRPr="006F6D0A" w:rsidRDefault="00E6406F" w:rsidP="00E6406F">
            <w:pPr>
              <w:jc w:val="center"/>
              <w:rPr>
                <w:rFonts w:ascii="Poppins" w:hAnsi="Poppins" w:cs="Poppins"/>
                <w:sz w:val="18"/>
                <w:szCs w:val="18"/>
                <w:lang w:val="en-NZ"/>
              </w:rPr>
            </w:pPr>
          </w:p>
        </w:tc>
      </w:tr>
    </w:tbl>
    <w:p w:rsidR="00E6406F" w:rsidRPr="006F6D0A" w:rsidRDefault="00E6406F" w:rsidP="004C2CA9">
      <w:pPr>
        <w:tabs>
          <w:tab w:val="right" w:pos="7938"/>
        </w:tabs>
        <w:spacing w:before="120" w:after="120"/>
        <w:rPr>
          <w:rFonts w:ascii="Poppins" w:hAnsi="Poppins" w:cs="Poppins"/>
          <w:sz w:val="20"/>
          <w:szCs w:val="22"/>
        </w:rPr>
      </w:pPr>
      <w:r w:rsidRPr="006F6D0A">
        <w:rPr>
          <w:rFonts w:ascii="Poppins" w:hAnsi="Poppins" w:cs="Poppins"/>
          <w:sz w:val="20"/>
          <w:szCs w:val="22"/>
        </w:rPr>
        <w:t>I certify that the dog named in this application is (please tick one box below):</w:t>
      </w:r>
    </w:p>
    <w:tbl>
      <w:tblPr>
        <w:tblW w:w="13041" w:type="dxa"/>
        <w:tblLayout w:type="fixed"/>
        <w:tblLook w:val="04A0" w:firstRow="1" w:lastRow="0" w:firstColumn="1" w:lastColumn="0" w:noHBand="0" w:noVBand="1"/>
      </w:tblPr>
      <w:tblGrid>
        <w:gridCol w:w="816"/>
        <w:gridCol w:w="7602"/>
        <w:gridCol w:w="567"/>
        <w:gridCol w:w="1505"/>
        <w:gridCol w:w="2551"/>
      </w:tblGrid>
      <w:tr w:rsidR="00F72735" w:rsidTr="006C3865">
        <w:trPr>
          <w:gridAfter w:val="2"/>
          <w:wAfter w:w="4056" w:type="dxa"/>
          <w:cantSplit/>
          <w:trHeight w:val="360"/>
        </w:trPr>
        <w:tc>
          <w:tcPr>
            <w:tcW w:w="816" w:type="dxa"/>
            <w:hideMark/>
          </w:tcPr>
          <w:p w:rsidR="00E6406F" w:rsidRPr="006F6D0A" w:rsidRDefault="00E6406F">
            <w:pPr>
              <w:spacing w:after="120"/>
              <w:ind w:right="-392"/>
              <w:rPr>
                <w:rFonts w:ascii="Poppins" w:hAnsi="Poppins" w:cs="Poppins"/>
                <w:sz w:val="20"/>
                <w:szCs w:val="22"/>
                <w:lang w:eastAsia="en-AU"/>
              </w:rPr>
            </w:pPr>
            <w:r w:rsidRPr="006F6D0A">
              <w:rPr>
                <w:rFonts w:ascii="Poppins" w:hAnsi="Poppins" w:cs="Poppins"/>
                <w:sz w:val="26"/>
                <w:szCs w:val="22"/>
              </w:rPr>
              <w:sym w:font="Poppins" w:char="F0A8"/>
            </w:r>
          </w:p>
        </w:tc>
        <w:tc>
          <w:tcPr>
            <w:tcW w:w="7602" w:type="dxa"/>
            <w:hideMark/>
          </w:tcPr>
          <w:p w:rsidR="00E6406F" w:rsidRPr="006F6D0A" w:rsidRDefault="00E6406F">
            <w:pPr>
              <w:spacing w:after="120"/>
              <w:ind w:left="34"/>
              <w:rPr>
                <w:rFonts w:ascii="Poppins" w:hAnsi="Poppins" w:cs="Poppins"/>
                <w:sz w:val="20"/>
                <w:szCs w:val="22"/>
              </w:rPr>
            </w:pPr>
            <w:r w:rsidRPr="006F6D0A">
              <w:rPr>
                <w:rFonts w:ascii="Poppins" w:hAnsi="Poppins" w:cs="Poppins"/>
                <w:sz w:val="20"/>
                <w:szCs w:val="22"/>
              </w:rPr>
              <w:t>Kept solely or principally for the purposes of herding or driving stock.</w:t>
            </w:r>
          </w:p>
        </w:tc>
        <w:tc>
          <w:tcPr>
            <w:tcW w:w="567" w:type="dxa"/>
            <w:hideMark/>
          </w:tcPr>
          <w:p w:rsidR="00E6406F" w:rsidRPr="006F6D0A" w:rsidRDefault="00E6406F">
            <w:pPr>
              <w:spacing w:after="120"/>
              <w:rPr>
                <w:rFonts w:ascii="Poppins" w:hAnsi="Poppins" w:cs="Poppins"/>
                <w:sz w:val="20"/>
                <w:szCs w:val="22"/>
              </w:rPr>
            </w:pPr>
            <w:r w:rsidRPr="006F6D0A">
              <w:rPr>
                <w:rFonts w:ascii="Poppins" w:hAnsi="Poppins" w:cs="Poppins"/>
                <w:sz w:val="20"/>
                <w:szCs w:val="22"/>
              </w:rPr>
              <w:t xml:space="preserve"> </w:t>
            </w:r>
          </w:p>
        </w:tc>
      </w:tr>
      <w:tr w:rsidR="00F72735" w:rsidTr="00D8529F">
        <w:trPr>
          <w:cantSplit/>
          <w:trHeight w:val="360"/>
        </w:trPr>
        <w:tc>
          <w:tcPr>
            <w:tcW w:w="816" w:type="dxa"/>
            <w:hideMark/>
          </w:tcPr>
          <w:p w:rsidR="00E6406F" w:rsidRPr="006F6D0A" w:rsidRDefault="00E6406F">
            <w:pPr>
              <w:spacing w:after="120"/>
              <w:ind w:right="-63"/>
              <w:rPr>
                <w:rFonts w:ascii="Poppins" w:hAnsi="Poppins" w:cs="Poppins"/>
                <w:sz w:val="20"/>
                <w:szCs w:val="22"/>
              </w:rPr>
            </w:pPr>
            <w:r w:rsidRPr="006F6D0A">
              <w:rPr>
                <w:rFonts w:ascii="Poppins" w:hAnsi="Poppins" w:cs="Poppins"/>
                <w:sz w:val="26"/>
                <w:szCs w:val="22"/>
              </w:rPr>
              <w:sym w:font="Poppins" w:char="F0A8"/>
            </w:r>
          </w:p>
        </w:tc>
        <w:tc>
          <w:tcPr>
            <w:tcW w:w="9674" w:type="dxa"/>
            <w:gridSpan w:val="3"/>
            <w:hideMark/>
          </w:tcPr>
          <w:p w:rsidR="00E6406F" w:rsidRPr="006F6D0A" w:rsidRDefault="00E6406F" w:rsidP="006C3865">
            <w:pPr>
              <w:spacing w:after="120"/>
              <w:ind w:left="34" w:right="-1384"/>
              <w:rPr>
                <w:rFonts w:ascii="Poppins" w:hAnsi="Poppins" w:cs="Poppins"/>
                <w:sz w:val="20"/>
                <w:szCs w:val="22"/>
              </w:rPr>
            </w:pPr>
            <w:r w:rsidRPr="006F6D0A">
              <w:rPr>
                <w:rFonts w:ascii="Poppins" w:hAnsi="Poppins" w:cs="Poppins"/>
                <w:sz w:val="20"/>
                <w:szCs w:val="22"/>
              </w:rPr>
              <w:t xml:space="preserve">Kept solely or principally for the purposes indicated on the </w:t>
            </w:r>
            <w:r w:rsidRPr="006F6D0A">
              <w:rPr>
                <w:rFonts w:ascii="Poppins" w:hAnsi="Poppins" w:cs="Poppins"/>
                <w:sz w:val="20"/>
                <w:szCs w:val="22"/>
              </w:rPr>
              <w:t>reverse of this form in accordance</w:t>
            </w:r>
            <w:r>
              <w:rPr>
                <w:rFonts w:ascii="Poppins" w:hAnsi="Poppins" w:cs="Poppins"/>
                <w:sz w:val="20"/>
                <w:szCs w:val="22"/>
              </w:rPr>
              <w:br/>
            </w:r>
            <w:r w:rsidRPr="006F6D0A">
              <w:rPr>
                <w:rFonts w:ascii="Poppins" w:hAnsi="Poppins" w:cs="Poppins"/>
                <w:sz w:val="20"/>
                <w:szCs w:val="22"/>
              </w:rPr>
              <w:t xml:space="preserve">with the Dog Control Act 1996. </w:t>
            </w:r>
            <w:r w:rsidRPr="006C3865">
              <w:rPr>
                <w:rFonts w:ascii="Poppins" w:hAnsi="Poppins" w:cs="Poppins"/>
                <w:b/>
                <w:color w:val="5AB281"/>
                <w:sz w:val="20"/>
                <w:szCs w:val="22"/>
              </w:rPr>
              <w:t>You must t</w:t>
            </w:r>
            <w:r w:rsidRPr="006C3865">
              <w:rPr>
                <w:rFonts w:ascii="Poppins" w:hAnsi="Poppins" w:cs="Poppins"/>
                <w:b/>
                <w:color w:val="5AB281"/>
                <w:sz w:val="20"/>
                <w:szCs w:val="22"/>
              </w:rPr>
              <w:t xml:space="preserve">ick </w:t>
            </w:r>
            <w:r w:rsidRPr="006C3865">
              <w:rPr>
                <w:rFonts w:ascii="Poppins" w:hAnsi="Poppins" w:cs="Poppins"/>
                <w:b/>
                <w:color w:val="5AB281"/>
                <w:sz w:val="20"/>
                <w:szCs w:val="22"/>
              </w:rPr>
              <w:t xml:space="preserve">a </w:t>
            </w:r>
            <w:r w:rsidRPr="006C3865">
              <w:rPr>
                <w:rFonts w:ascii="Poppins" w:hAnsi="Poppins" w:cs="Poppins"/>
                <w:b/>
                <w:color w:val="5AB281"/>
                <w:sz w:val="20"/>
                <w:szCs w:val="22"/>
              </w:rPr>
              <w:t>box on reverse of form for type of classification.</w:t>
            </w:r>
            <w:r w:rsidRPr="006C3865">
              <w:rPr>
                <w:rFonts w:ascii="Poppins" w:hAnsi="Poppins" w:cs="Poppins"/>
                <w:color w:val="5AB281"/>
                <w:sz w:val="20"/>
                <w:szCs w:val="22"/>
              </w:rPr>
              <w:t xml:space="preserve"> </w:t>
            </w:r>
            <w:r>
              <w:rPr>
                <w:rFonts w:ascii="Poppins" w:hAnsi="Poppins" w:cs="Poppins"/>
                <w:sz w:val="20"/>
                <w:szCs w:val="22"/>
              </w:rPr>
              <w:br/>
            </w:r>
          </w:p>
        </w:tc>
        <w:tc>
          <w:tcPr>
            <w:tcW w:w="2551" w:type="dxa"/>
            <w:hideMark/>
          </w:tcPr>
          <w:p w:rsidR="00E6406F" w:rsidRPr="006F6D0A" w:rsidRDefault="00E6406F">
            <w:pPr>
              <w:spacing w:after="120"/>
              <w:rPr>
                <w:rFonts w:ascii="Poppins" w:hAnsi="Poppins" w:cs="Poppins"/>
                <w:sz w:val="20"/>
                <w:szCs w:val="22"/>
              </w:rPr>
            </w:pPr>
            <w:r w:rsidRPr="006F6D0A">
              <w:rPr>
                <w:rFonts w:ascii="Poppins" w:hAnsi="Poppins" w:cs="Poppins"/>
                <w:sz w:val="20"/>
                <w:szCs w:val="22"/>
              </w:rPr>
              <w:t xml:space="preserve"> </w:t>
            </w:r>
          </w:p>
        </w:tc>
      </w:tr>
    </w:tbl>
    <w:tbl>
      <w:tblPr>
        <w:tblStyle w:val="TableGrid"/>
        <w:tblW w:w="0" w:type="auto"/>
        <w:tblBorders>
          <w:top w:val="single" w:sz="4" w:space="0" w:color="5AB281"/>
          <w:left w:val="single" w:sz="4" w:space="0" w:color="5AB281"/>
          <w:bottom w:val="single" w:sz="4" w:space="0" w:color="5AB281"/>
          <w:right w:val="single" w:sz="4" w:space="0" w:color="5AB281"/>
          <w:insideH w:val="single" w:sz="4" w:space="0" w:color="5AB281"/>
          <w:insideV w:val="single" w:sz="4" w:space="0" w:color="5AB281"/>
        </w:tblBorders>
        <w:tblLook w:val="04A0" w:firstRow="1" w:lastRow="0" w:firstColumn="1" w:lastColumn="0" w:noHBand="0" w:noVBand="1"/>
      </w:tblPr>
      <w:tblGrid>
        <w:gridCol w:w="1838"/>
        <w:gridCol w:w="1701"/>
        <w:gridCol w:w="284"/>
        <w:gridCol w:w="1045"/>
        <w:gridCol w:w="656"/>
        <w:gridCol w:w="850"/>
        <w:gridCol w:w="928"/>
        <w:gridCol w:w="3041"/>
      </w:tblGrid>
      <w:tr w:rsidR="00F72735" w:rsidTr="00CE5823">
        <w:tc>
          <w:tcPr>
            <w:tcW w:w="10343" w:type="dxa"/>
            <w:gridSpan w:val="8"/>
            <w:tcBorders>
              <w:bottom w:val="single" w:sz="4" w:space="0" w:color="143631"/>
            </w:tcBorders>
            <w:shd w:val="clear" w:color="auto" w:fill="5AB281"/>
            <w:hideMark/>
          </w:tcPr>
          <w:p w:rsidR="00E6406F" w:rsidRPr="006F6D0A" w:rsidRDefault="00E6406F">
            <w:pPr>
              <w:pStyle w:val="Heading5"/>
              <w:spacing w:before="120" w:after="120"/>
              <w:jc w:val="center"/>
              <w:rPr>
                <w:rFonts w:ascii="Poppins" w:hAnsi="Poppins" w:cs="Poppins"/>
                <w:i w:val="0"/>
                <w:color w:val="FFFFFF" w:themeColor="background1"/>
                <w:sz w:val="20"/>
                <w:szCs w:val="20"/>
              </w:rPr>
            </w:pPr>
            <w:r w:rsidRPr="006F6D0A">
              <w:rPr>
                <w:rFonts w:ascii="Poppins" w:hAnsi="Poppins" w:cs="Poppins"/>
                <w:i w:val="0"/>
                <w:color w:val="FFFFFF" w:themeColor="background1"/>
                <w:sz w:val="20"/>
                <w:szCs w:val="20"/>
              </w:rPr>
              <w:t>For stock dogs, please complete details below</w:t>
            </w:r>
          </w:p>
        </w:tc>
      </w:tr>
      <w:tr w:rsidR="00F72735" w:rsidTr="00CE5823">
        <w:tc>
          <w:tcPr>
            <w:tcW w:w="10343" w:type="dxa"/>
            <w:gridSpan w:val="8"/>
            <w:tcBorders>
              <w:top w:val="single" w:sz="4" w:space="0" w:color="143631"/>
              <w:left w:val="single" w:sz="4" w:space="0" w:color="143631"/>
              <w:bottom w:val="single" w:sz="4" w:space="0" w:color="143631"/>
              <w:right w:val="single" w:sz="4" w:space="0" w:color="143631"/>
            </w:tcBorders>
            <w:hideMark/>
          </w:tcPr>
          <w:p w:rsidR="00E6406F" w:rsidRPr="006F6D0A" w:rsidRDefault="00E6406F" w:rsidP="006C3865">
            <w:pPr>
              <w:pStyle w:val="Heading5"/>
              <w:spacing w:before="60"/>
              <w:jc w:val="center"/>
              <w:rPr>
                <w:rFonts w:ascii="Poppins" w:hAnsi="Poppins" w:cs="Poppins"/>
                <w:b w:val="0"/>
                <w:i w:val="0"/>
                <w:sz w:val="20"/>
                <w:szCs w:val="20"/>
              </w:rPr>
            </w:pPr>
            <w:r w:rsidRPr="006C3865">
              <w:rPr>
                <w:rFonts w:ascii="Poppins" w:hAnsi="Poppins" w:cs="Poppins"/>
                <w:i w:val="0"/>
                <w:color w:val="143631"/>
                <w:sz w:val="20"/>
                <w:szCs w:val="20"/>
              </w:rPr>
              <w:t xml:space="preserve">Number </w:t>
            </w:r>
            <w:r w:rsidRPr="006F6D0A">
              <w:rPr>
                <w:rFonts w:ascii="Poppins" w:hAnsi="Poppins" w:cs="Poppins"/>
                <w:b w:val="0"/>
                <w:i w:val="0"/>
                <w:sz w:val="20"/>
                <w:szCs w:val="20"/>
              </w:rPr>
              <w:t xml:space="preserve">of stock worked by dog </w:t>
            </w:r>
            <w:r w:rsidRPr="006C3865">
              <w:rPr>
                <w:rFonts w:ascii="Poppins" w:hAnsi="Poppins" w:cs="Poppins"/>
                <w:i w:val="0"/>
                <w:color w:val="5AB281"/>
                <w:sz w:val="20"/>
                <w:szCs w:val="20"/>
              </w:rPr>
              <w:t>(write number below):</w:t>
            </w:r>
          </w:p>
        </w:tc>
      </w:tr>
      <w:tr w:rsidR="00F72735" w:rsidTr="00CE5823">
        <w:tc>
          <w:tcPr>
            <w:tcW w:w="1838" w:type="dxa"/>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Lines="60" w:before="144" w:after="120"/>
              <w:jc w:val="center"/>
              <w:rPr>
                <w:rFonts w:ascii="Poppins" w:hAnsi="Poppins" w:cs="Poppins"/>
                <w:b w:val="0"/>
                <w:i w:val="0"/>
                <w:sz w:val="20"/>
                <w:szCs w:val="20"/>
              </w:rPr>
            </w:pPr>
            <w:r w:rsidRPr="006F6D0A">
              <w:rPr>
                <w:rFonts w:ascii="Poppins" w:hAnsi="Poppins" w:cs="Poppins"/>
                <w:b w:val="0"/>
                <w:i w:val="0"/>
                <w:sz w:val="20"/>
                <w:szCs w:val="20"/>
              </w:rPr>
              <w:t>Beef Stock</w:t>
            </w:r>
          </w:p>
        </w:tc>
        <w:tc>
          <w:tcPr>
            <w:tcW w:w="1985" w:type="dxa"/>
            <w:gridSpan w:val="2"/>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Lines="60" w:before="144" w:after="120"/>
              <w:jc w:val="center"/>
              <w:rPr>
                <w:rFonts w:ascii="Poppins" w:hAnsi="Poppins" w:cs="Poppins"/>
                <w:b w:val="0"/>
                <w:i w:val="0"/>
                <w:sz w:val="20"/>
                <w:szCs w:val="20"/>
              </w:rPr>
            </w:pPr>
            <w:r w:rsidRPr="006F6D0A">
              <w:rPr>
                <w:rFonts w:ascii="Poppins" w:hAnsi="Poppins" w:cs="Poppins"/>
                <w:b w:val="0"/>
                <w:i w:val="0"/>
                <w:sz w:val="20"/>
                <w:szCs w:val="20"/>
              </w:rPr>
              <w:t>Dairy Cows</w:t>
            </w:r>
          </w:p>
        </w:tc>
        <w:tc>
          <w:tcPr>
            <w:tcW w:w="1701" w:type="dxa"/>
            <w:gridSpan w:val="2"/>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Lines="60" w:before="144" w:after="120"/>
              <w:jc w:val="center"/>
              <w:rPr>
                <w:rFonts w:ascii="Poppins" w:hAnsi="Poppins" w:cs="Poppins"/>
                <w:b w:val="0"/>
                <w:i w:val="0"/>
                <w:sz w:val="20"/>
                <w:szCs w:val="20"/>
              </w:rPr>
            </w:pPr>
            <w:r w:rsidRPr="006F6D0A">
              <w:rPr>
                <w:rFonts w:ascii="Poppins" w:hAnsi="Poppins" w:cs="Poppins"/>
                <w:b w:val="0"/>
                <w:i w:val="0"/>
                <w:sz w:val="20"/>
                <w:szCs w:val="20"/>
              </w:rPr>
              <w:t>Sheep</w:t>
            </w:r>
          </w:p>
        </w:tc>
        <w:tc>
          <w:tcPr>
            <w:tcW w:w="4819" w:type="dxa"/>
            <w:gridSpan w:val="3"/>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Lines="60" w:before="144" w:after="120"/>
              <w:jc w:val="center"/>
              <w:rPr>
                <w:rFonts w:ascii="Poppins" w:hAnsi="Poppins" w:cs="Poppins"/>
                <w:b w:val="0"/>
                <w:i w:val="0"/>
                <w:sz w:val="20"/>
                <w:szCs w:val="20"/>
              </w:rPr>
            </w:pPr>
            <w:r w:rsidRPr="006F6D0A">
              <w:rPr>
                <w:rFonts w:ascii="Poppins" w:hAnsi="Poppins" w:cs="Poppins"/>
                <w:b w:val="0"/>
                <w:i w:val="0"/>
                <w:sz w:val="20"/>
                <w:szCs w:val="20"/>
              </w:rPr>
              <w:t>Other</w:t>
            </w:r>
            <w:r w:rsidRPr="006F6D0A">
              <w:rPr>
                <w:rFonts w:ascii="Poppins" w:hAnsi="Poppins" w:cs="Poppins"/>
                <w:b w:val="0"/>
                <w:i w:val="0"/>
                <w:sz w:val="20"/>
                <w:szCs w:val="20"/>
              </w:rPr>
              <w:br/>
            </w:r>
          </w:p>
          <w:p w:rsidR="00E6406F" w:rsidRPr="006F6D0A" w:rsidRDefault="00E6406F">
            <w:pPr>
              <w:pStyle w:val="Heading5"/>
              <w:spacing w:beforeLines="60" w:before="144" w:after="120"/>
              <w:rPr>
                <w:rFonts w:ascii="Poppins" w:hAnsi="Poppins" w:cs="Poppins"/>
                <w:b w:val="0"/>
                <w:i w:val="0"/>
                <w:sz w:val="18"/>
                <w:szCs w:val="20"/>
              </w:rPr>
            </w:pPr>
            <w:r w:rsidRPr="006F6D0A">
              <w:rPr>
                <w:rFonts w:ascii="Poppins" w:hAnsi="Poppins" w:cs="Poppins"/>
                <w:b w:val="0"/>
                <w:i w:val="0"/>
                <w:sz w:val="18"/>
                <w:szCs w:val="20"/>
              </w:rPr>
              <w:br/>
              <w:t>State type:</w:t>
            </w:r>
          </w:p>
        </w:tc>
      </w:tr>
      <w:tr w:rsidR="00F72735" w:rsidTr="00CE5823">
        <w:tc>
          <w:tcPr>
            <w:tcW w:w="3539" w:type="dxa"/>
            <w:gridSpan w:val="2"/>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rPr>
                <w:rFonts w:ascii="Poppins" w:hAnsi="Poppins" w:cs="Poppins"/>
                <w:b w:val="0"/>
                <w:i w:val="0"/>
                <w:sz w:val="20"/>
                <w:szCs w:val="20"/>
              </w:rPr>
            </w:pPr>
            <w:r w:rsidRPr="006F6D0A">
              <w:rPr>
                <w:rFonts w:ascii="Poppins" w:hAnsi="Poppins" w:cs="Poppins"/>
                <w:b w:val="0"/>
                <w:i w:val="0"/>
                <w:sz w:val="8"/>
                <w:szCs w:val="20"/>
              </w:rPr>
              <w:br/>
            </w:r>
            <w:r w:rsidRPr="006F6D0A">
              <w:rPr>
                <w:rFonts w:ascii="Poppins" w:hAnsi="Poppins" w:cs="Poppins"/>
                <w:b w:val="0"/>
                <w:i w:val="0"/>
                <w:sz w:val="20"/>
                <w:szCs w:val="20"/>
              </w:rPr>
              <w:t>Full Address (where dog is working):</w:t>
            </w:r>
          </w:p>
        </w:tc>
        <w:tc>
          <w:tcPr>
            <w:tcW w:w="6804" w:type="dxa"/>
            <w:gridSpan w:val="6"/>
            <w:tcBorders>
              <w:top w:val="single" w:sz="4" w:space="0" w:color="143631"/>
              <w:left w:val="single" w:sz="4" w:space="0" w:color="143631"/>
              <w:bottom w:val="single" w:sz="4" w:space="0" w:color="143631"/>
              <w:right w:val="single" w:sz="4" w:space="0" w:color="143631"/>
            </w:tcBorders>
          </w:tcPr>
          <w:p w:rsidR="00E6406F" w:rsidRPr="006F6D0A" w:rsidRDefault="00E6406F">
            <w:pPr>
              <w:pStyle w:val="Heading5"/>
              <w:spacing w:after="120"/>
              <w:jc w:val="center"/>
              <w:rPr>
                <w:rFonts w:ascii="Poppins" w:hAnsi="Poppins" w:cs="Poppins"/>
                <w:b w:val="0"/>
                <w:i w:val="0"/>
                <w:sz w:val="20"/>
                <w:szCs w:val="20"/>
              </w:rPr>
            </w:pPr>
          </w:p>
        </w:tc>
      </w:tr>
      <w:tr w:rsidR="00F72735" w:rsidTr="00CE5823">
        <w:tc>
          <w:tcPr>
            <w:tcW w:w="3539" w:type="dxa"/>
            <w:gridSpan w:val="2"/>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120"/>
              <w:rPr>
                <w:rFonts w:ascii="Poppins" w:hAnsi="Poppins" w:cs="Poppins"/>
                <w:b w:val="0"/>
                <w:i w:val="0"/>
                <w:sz w:val="20"/>
                <w:szCs w:val="20"/>
              </w:rPr>
            </w:pPr>
            <w:r w:rsidRPr="006F6D0A">
              <w:rPr>
                <w:rFonts w:ascii="Poppins" w:hAnsi="Poppins" w:cs="Poppins"/>
                <w:b w:val="0"/>
                <w:i w:val="0"/>
                <w:sz w:val="4"/>
                <w:szCs w:val="20"/>
              </w:rPr>
              <w:br/>
            </w:r>
            <w:r w:rsidRPr="006F6D0A">
              <w:rPr>
                <w:rFonts w:ascii="Poppins" w:hAnsi="Poppins" w:cs="Poppins"/>
                <w:b w:val="0"/>
                <w:i w:val="0"/>
                <w:sz w:val="20"/>
                <w:szCs w:val="20"/>
              </w:rPr>
              <w:t>Occupation of Dog Owner:</w:t>
            </w:r>
          </w:p>
        </w:tc>
        <w:tc>
          <w:tcPr>
            <w:tcW w:w="6804" w:type="dxa"/>
            <w:gridSpan w:val="6"/>
            <w:tcBorders>
              <w:top w:val="single" w:sz="4" w:space="0" w:color="143631"/>
              <w:left w:val="single" w:sz="4" w:space="0" w:color="143631"/>
              <w:bottom w:val="single" w:sz="4" w:space="0" w:color="143631"/>
              <w:right w:val="single" w:sz="4" w:space="0" w:color="143631"/>
            </w:tcBorders>
          </w:tcPr>
          <w:p w:rsidR="00E6406F" w:rsidRPr="006F6D0A" w:rsidRDefault="00E6406F">
            <w:pPr>
              <w:pStyle w:val="Heading5"/>
              <w:spacing w:after="120"/>
              <w:jc w:val="center"/>
              <w:rPr>
                <w:rFonts w:ascii="Poppins" w:hAnsi="Poppins" w:cs="Poppins"/>
                <w:b w:val="0"/>
                <w:i w:val="0"/>
                <w:sz w:val="20"/>
                <w:szCs w:val="20"/>
              </w:rPr>
            </w:pPr>
          </w:p>
        </w:tc>
      </w:tr>
      <w:tr w:rsidR="00F72735" w:rsidTr="00CE5823">
        <w:tc>
          <w:tcPr>
            <w:tcW w:w="4868" w:type="dxa"/>
            <w:gridSpan w:val="4"/>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rPr>
                <w:rFonts w:ascii="Poppins" w:hAnsi="Poppins" w:cs="Poppins"/>
                <w:b w:val="0"/>
                <w:i w:val="0"/>
                <w:sz w:val="20"/>
                <w:szCs w:val="20"/>
              </w:rPr>
            </w:pPr>
            <w:r w:rsidRPr="006F6D0A">
              <w:rPr>
                <w:rFonts w:ascii="Poppins" w:hAnsi="Poppins" w:cs="Poppins"/>
                <w:b w:val="0"/>
                <w:i w:val="0"/>
                <w:sz w:val="20"/>
                <w:szCs w:val="20"/>
              </w:rPr>
              <w:t>Dog used for commercial farming purposes:</w:t>
            </w:r>
          </w:p>
        </w:tc>
        <w:tc>
          <w:tcPr>
            <w:tcW w:w="2434" w:type="dxa"/>
            <w:gridSpan w:val="3"/>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jc w:val="center"/>
              <w:rPr>
                <w:rFonts w:ascii="Poppins" w:hAnsi="Poppins" w:cs="Poppins"/>
                <w:b w:val="0"/>
                <w:i w:val="0"/>
                <w:sz w:val="20"/>
                <w:szCs w:val="20"/>
              </w:rPr>
            </w:pPr>
            <w:r w:rsidRPr="006F6D0A">
              <w:rPr>
                <w:rFonts w:ascii="Poppins" w:hAnsi="Poppins" w:cs="Poppins"/>
                <w:b w:val="0"/>
                <w:i w:val="0"/>
                <w:sz w:val="20"/>
                <w:szCs w:val="20"/>
              </w:rPr>
              <w:t>Yes</w:t>
            </w:r>
          </w:p>
        </w:tc>
        <w:tc>
          <w:tcPr>
            <w:tcW w:w="3041" w:type="dxa"/>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jc w:val="center"/>
              <w:rPr>
                <w:rFonts w:ascii="Poppins" w:hAnsi="Poppins" w:cs="Poppins"/>
                <w:b w:val="0"/>
                <w:i w:val="0"/>
                <w:sz w:val="20"/>
                <w:szCs w:val="20"/>
              </w:rPr>
            </w:pPr>
            <w:r w:rsidRPr="006F6D0A">
              <w:rPr>
                <w:rFonts w:ascii="Poppins" w:hAnsi="Poppins" w:cs="Poppins"/>
                <w:b w:val="0"/>
                <w:i w:val="0"/>
                <w:sz w:val="20"/>
                <w:szCs w:val="20"/>
              </w:rPr>
              <w:t>No</w:t>
            </w:r>
          </w:p>
        </w:tc>
      </w:tr>
      <w:tr w:rsidR="00F72735" w:rsidTr="00CE5823">
        <w:tc>
          <w:tcPr>
            <w:tcW w:w="4868" w:type="dxa"/>
            <w:gridSpan w:val="4"/>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rPr>
                <w:rFonts w:ascii="Poppins" w:hAnsi="Poppins" w:cs="Poppins"/>
                <w:b w:val="0"/>
                <w:i w:val="0"/>
                <w:sz w:val="20"/>
                <w:szCs w:val="20"/>
              </w:rPr>
            </w:pPr>
            <w:r w:rsidRPr="006F6D0A">
              <w:rPr>
                <w:rFonts w:ascii="Poppins" w:hAnsi="Poppins" w:cs="Poppins"/>
                <w:b w:val="0"/>
                <w:i w:val="0"/>
                <w:sz w:val="20"/>
                <w:szCs w:val="20"/>
              </w:rPr>
              <w:t>I am a GST registered business:</w:t>
            </w:r>
          </w:p>
        </w:tc>
        <w:tc>
          <w:tcPr>
            <w:tcW w:w="2434" w:type="dxa"/>
            <w:gridSpan w:val="3"/>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jc w:val="center"/>
              <w:rPr>
                <w:rFonts w:ascii="Poppins" w:hAnsi="Poppins" w:cs="Poppins"/>
                <w:b w:val="0"/>
                <w:i w:val="0"/>
                <w:sz w:val="20"/>
                <w:szCs w:val="20"/>
              </w:rPr>
            </w:pPr>
            <w:r w:rsidRPr="006F6D0A">
              <w:rPr>
                <w:rFonts w:ascii="Poppins" w:hAnsi="Poppins" w:cs="Poppins"/>
                <w:b w:val="0"/>
                <w:i w:val="0"/>
                <w:sz w:val="20"/>
                <w:szCs w:val="20"/>
              </w:rPr>
              <w:t>Yes</w:t>
            </w:r>
          </w:p>
        </w:tc>
        <w:tc>
          <w:tcPr>
            <w:tcW w:w="3041" w:type="dxa"/>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jc w:val="center"/>
              <w:rPr>
                <w:rFonts w:ascii="Poppins" w:hAnsi="Poppins" w:cs="Poppins"/>
                <w:b w:val="0"/>
                <w:i w:val="0"/>
                <w:sz w:val="20"/>
                <w:szCs w:val="20"/>
              </w:rPr>
            </w:pPr>
            <w:r w:rsidRPr="006F6D0A">
              <w:rPr>
                <w:rFonts w:ascii="Poppins" w:hAnsi="Poppins" w:cs="Poppins"/>
                <w:b w:val="0"/>
                <w:i w:val="0"/>
                <w:sz w:val="20"/>
                <w:szCs w:val="20"/>
              </w:rPr>
              <w:t>No</w:t>
            </w:r>
          </w:p>
        </w:tc>
      </w:tr>
      <w:tr w:rsidR="00F72735" w:rsidTr="00CE5823">
        <w:tc>
          <w:tcPr>
            <w:tcW w:w="4868" w:type="dxa"/>
            <w:gridSpan w:val="4"/>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rPr>
                <w:rFonts w:ascii="Poppins" w:hAnsi="Poppins" w:cs="Poppins"/>
                <w:b w:val="0"/>
                <w:i w:val="0"/>
                <w:sz w:val="20"/>
                <w:szCs w:val="20"/>
              </w:rPr>
            </w:pPr>
            <w:r w:rsidRPr="006F6D0A">
              <w:rPr>
                <w:rFonts w:ascii="Poppins" w:hAnsi="Poppins" w:cs="Poppins"/>
                <w:b w:val="0"/>
                <w:i w:val="0"/>
                <w:sz w:val="20"/>
                <w:szCs w:val="20"/>
              </w:rPr>
              <w:t xml:space="preserve">I own this dog principally for working stock and it is </w:t>
            </w:r>
            <w:r w:rsidRPr="006F6D0A">
              <w:rPr>
                <w:rFonts w:ascii="Poppins" w:hAnsi="Poppins" w:cs="Poppins"/>
                <w:b w:val="0"/>
                <w:i w:val="0"/>
                <w:sz w:val="20"/>
                <w:szCs w:val="20"/>
              </w:rPr>
              <w:t>not kept as a domestic pet or used for hunting:</w:t>
            </w:r>
          </w:p>
        </w:tc>
        <w:tc>
          <w:tcPr>
            <w:tcW w:w="2434" w:type="dxa"/>
            <w:gridSpan w:val="3"/>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jc w:val="center"/>
              <w:rPr>
                <w:rFonts w:ascii="Poppins" w:hAnsi="Poppins" w:cs="Poppins"/>
                <w:b w:val="0"/>
                <w:i w:val="0"/>
                <w:sz w:val="20"/>
                <w:szCs w:val="20"/>
              </w:rPr>
            </w:pPr>
            <w:r w:rsidRPr="006F6D0A">
              <w:rPr>
                <w:rFonts w:ascii="Poppins" w:hAnsi="Poppins" w:cs="Poppins"/>
                <w:b w:val="0"/>
                <w:i w:val="0"/>
                <w:sz w:val="8"/>
                <w:szCs w:val="20"/>
              </w:rPr>
              <w:br/>
            </w:r>
            <w:r w:rsidRPr="006F6D0A">
              <w:rPr>
                <w:rFonts w:ascii="Poppins" w:hAnsi="Poppins" w:cs="Poppins"/>
                <w:b w:val="0"/>
                <w:i w:val="0"/>
                <w:sz w:val="20"/>
                <w:szCs w:val="20"/>
              </w:rPr>
              <w:t>Yes</w:t>
            </w:r>
          </w:p>
        </w:tc>
        <w:tc>
          <w:tcPr>
            <w:tcW w:w="3041" w:type="dxa"/>
            <w:tcBorders>
              <w:top w:val="single" w:sz="4" w:space="0" w:color="143631"/>
              <w:left w:val="single" w:sz="4" w:space="0" w:color="143631"/>
              <w:bottom w:val="single" w:sz="4" w:space="0" w:color="143631"/>
              <w:right w:val="single" w:sz="4" w:space="0" w:color="143631"/>
            </w:tcBorders>
            <w:hideMark/>
          </w:tcPr>
          <w:p w:rsidR="00E6406F" w:rsidRPr="006F6D0A" w:rsidRDefault="00E6406F">
            <w:pPr>
              <w:pStyle w:val="Heading5"/>
              <w:spacing w:before="60" w:after="120"/>
              <w:jc w:val="center"/>
              <w:rPr>
                <w:rFonts w:ascii="Poppins" w:hAnsi="Poppins" w:cs="Poppins"/>
                <w:b w:val="0"/>
                <w:i w:val="0"/>
                <w:sz w:val="20"/>
                <w:szCs w:val="20"/>
              </w:rPr>
            </w:pPr>
            <w:r w:rsidRPr="006F6D0A">
              <w:rPr>
                <w:rFonts w:ascii="Poppins" w:hAnsi="Poppins" w:cs="Poppins"/>
                <w:b w:val="0"/>
                <w:i w:val="0"/>
                <w:sz w:val="8"/>
                <w:szCs w:val="20"/>
              </w:rPr>
              <w:br/>
            </w:r>
            <w:r w:rsidRPr="006F6D0A">
              <w:rPr>
                <w:rFonts w:ascii="Poppins" w:hAnsi="Poppins" w:cs="Poppins"/>
                <w:b w:val="0"/>
                <w:i w:val="0"/>
                <w:sz w:val="20"/>
                <w:szCs w:val="20"/>
              </w:rPr>
              <w:t>No</w:t>
            </w:r>
          </w:p>
        </w:tc>
      </w:tr>
      <w:tr w:rsidR="00F72735" w:rsidTr="00CE5823">
        <w:tc>
          <w:tcPr>
            <w:tcW w:w="10343" w:type="dxa"/>
            <w:gridSpan w:val="8"/>
            <w:tcBorders>
              <w:top w:val="single" w:sz="4" w:space="0" w:color="143631"/>
              <w:bottom w:val="single" w:sz="4" w:space="0" w:color="143631"/>
            </w:tcBorders>
            <w:shd w:val="clear" w:color="auto" w:fill="5AB281"/>
            <w:hideMark/>
          </w:tcPr>
          <w:p w:rsidR="00E6406F" w:rsidRPr="006F6D0A" w:rsidRDefault="00E6406F">
            <w:pPr>
              <w:spacing w:before="120" w:after="120"/>
              <w:jc w:val="center"/>
              <w:rPr>
                <w:rFonts w:ascii="Poppins" w:hAnsi="Poppins" w:cs="Poppins"/>
                <w:color w:val="FFFFFF" w:themeColor="background1"/>
                <w:sz w:val="20"/>
                <w:szCs w:val="16"/>
              </w:rPr>
            </w:pPr>
            <w:r w:rsidRPr="006F6D0A">
              <w:rPr>
                <w:rFonts w:ascii="Poppins" w:hAnsi="Poppins" w:cs="Poppins"/>
                <w:color w:val="FFFFFF" w:themeColor="background1"/>
                <w:sz w:val="20"/>
                <w:szCs w:val="16"/>
              </w:rPr>
              <w:t>Failure to complete all the fields above can result in the application being declined</w:t>
            </w:r>
          </w:p>
        </w:tc>
      </w:tr>
      <w:tr w:rsidR="00F72735" w:rsidTr="00CE5823">
        <w:tc>
          <w:tcPr>
            <w:tcW w:w="6374" w:type="dxa"/>
            <w:gridSpan w:val="6"/>
            <w:tcBorders>
              <w:top w:val="single" w:sz="4" w:space="0" w:color="143631"/>
              <w:left w:val="single" w:sz="4" w:space="0" w:color="143631"/>
              <w:bottom w:val="single" w:sz="4" w:space="0" w:color="143631"/>
              <w:right w:val="single" w:sz="4" w:space="0" w:color="143631"/>
            </w:tcBorders>
            <w:hideMark/>
          </w:tcPr>
          <w:p w:rsidR="00E6406F" w:rsidRPr="006F6D0A" w:rsidRDefault="00E6406F">
            <w:pPr>
              <w:spacing w:before="120" w:after="120"/>
              <w:rPr>
                <w:rFonts w:ascii="Poppins" w:hAnsi="Poppins" w:cs="Poppins"/>
                <w:sz w:val="20"/>
                <w:szCs w:val="16"/>
              </w:rPr>
            </w:pPr>
            <w:r w:rsidRPr="00CE5823">
              <w:rPr>
                <w:rFonts w:ascii="Poppins" w:hAnsi="Poppins" w:cs="Poppins"/>
                <w:sz w:val="12"/>
                <w:szCs w:val="16"/>
              </w:rPr>
              <w:br/>
            </w:r>
            <w:r w:rsidRPr="006F6D0A">
              <w:rPr>
                <w:rFonts w:ascii="Poppins" w:hAnsi="Poppins" w:cs="Poppins"/>
                <w:sz w:val="20"/>
                <w:szCs w:val="16"/>
              </w:rPr>
              <w:t>Signed:</w:t>
            </w:r>
          </w:p>
        </w:tc>
        <w:tc>
          <w:tcPr>
            <w:tcW w:w="3969" w:type="dxa"/>
            <w:gridSpan w:val="2"/>
            <w:tcBorders>
              <w:top w:val="single" w:sz="4" w:space="0" w:color="143631"/>
              <w:left w:val="single" w:sz="4" w:space="0" w:color="143631"/>
              <w:bottom w:val="single" w:sz="4" w:space="0" w:color="143631"/>
              <w:right w:val="single" w:sz="4" w:space="0" w:color="143631"/>
            </w:tcBorders>
          </w:tcPr>
          <w:p w:rsidR="00E6406F" w:rsidRPr="006F6D0A" w:rsidRDefault="00E6406F">
            <w:pPr>
              <w:spacing w:before="120" w:after="120"/>
              <w:rPr>
                <w:rFonts w:ascii="Poppins" w:hAnsi="Poppins" w:cs="Poppins"/>
                <w:sz w:val="20"/>
                <w:szCs w:val="16"/>
              </w:rPr>
            </w:pPr>
            <w:r w:rsidRPr="00CE5823">
              <w:rPr>
                <w:rFonts w:ascii="Poppins" w:hAnsi="Poppins" w:cs="Poppins"/>
                <w:sz w:val="12"/>
                <w:szCs w:val="16"/>
              </w:rPr>
              <w:br/>
            </w:r>
            <w:r w:rsidRPr="006F6D0A">
              <w:rPr>
                <w:rFonts w:ascii="Poppins" w:hAnsi="Poppins" w:cs="Poppins"/>
                <w:sz w:val="20"/>
                <w:szCs w:val="16"/>
              </w:rPr>
              <w:t>Date:</w:t>
            </w:r>
          </w:p>
          <w:p w:rsidR="00E6406F" w:rsidRPr="006F6D0A" w:rsidRDefault="00E6406F">
            <w:pPr>
              <w:spacing w:before="120" w:after="120"/>
              <w:rPr>
                <w:rFonts w:ascii="Poppins" w:hAnsi="Poppins" w:cs="Poppins"/>
                <w:sz w:val="20"/>
                <w:szCs w:val="16"/>
              </w:rPr>
            </w:pPr>
          </w:p>
        </w:tc>
      </w:tr>
    </w:tbl>
    <w:p w:rsidR="00E6406F" w:rsidRPr="006F6D0A" w:rsidRDefault="00E6406F" w:rsidP="004C2CA9">
      <w:pPr>
        <w:rPr>
          <w:rFonts w:ascii="Poppins" w:hAnsi="Poppins" w:cs="Poppins"/>
          <w:sz w:val="20"/>
          <w:szCs w:val="22"/>
          <w:lang w:eastAsia="en-AU"/>
        </w:rPr>
      </w:pPr>
    </w:p>
    <w:p w:rsidR="00E6406F" w:rsidRDefault="00E6406F" w:rsidP="004C2CA9">
      <w:pPr>
        <w:jc w:val="center"/>
        <w:rPr>
          <w:rFonts w:ascii="Poppins" w:hAnsi="Poppins" w:cs="Poppins"/>
          <w:b/>
          <w:color w:val="143631"/>
          <w:sz w:val="30"/>
          <w:szCs w:val="32"/>
        </w:rPr>
      </w:pPr>
      <w:r>
        <w:rPr>
          <w:noProof/>
          <w:lang w:eastAsia="en-NZ"/>
        </w:rPr>
        <w:drawing>
          <wp:anchor distT="0" distB="0" distL="114300" distR="114300" simplePos="0" relativeHeight="251659264" behindDoc="1" locked="0" layoutInCell="1" allowOverlap="1">
            <wp:simplePos x="0" y="0"/>
            <wp:positionH relativeFrom="margin">
              <wp:align>left</wp:align>
            </wp:positionH>
            <wp:positionV relativeFrom="paragraph">
              <wp:posOffset>17393</wp:posOffset>
            </wp:positionV>
            <wp:extent cx="1861091" cy="8193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776" b="53639"/>
                    <a:stretch>
                      <a:fillRect/>
                    </a:stretch>
                  </pic:blipFill>
                  <pic:spPr bwMode="auto">
                    <a:xfrm>
                      <a:off x="0" y="0"/>
                      <a:ext cx="1861091" cy="819397"/>
                    </a:xfrm>
                    <a:prstGeom prst="rect">
                      <a:avLst/>
                    </a:prstGeom>
                    <a:noFill/>
                    <a:ln>
                      <a:noFill/>
                    </a:ln>
                    <a:extLst>
                      <a:ext uri="{53640926-AAD7-44D8-BBD7-CCE9431645EC}">
                        <a14:shadowObscured xmlns:a14="http://schemas.microsoft.com/office/drawing/2010/main"/>
                      </a:ext>
                    </a:extLst>
                  </pic:spPr>
                </pic:pic>
              </a:graphicData>
            </a:graphic>
          </wp:anchor>
        </w:drawing>
      </w:r>
    </w:p>
    <w:p w:rsidR="00E6406F" w:rsidRDefault="00E6406F" w:rsidP="004C2CA9">
      <w:pPr>
        <w:jc w:val="center"/>
        <w:rPr>
          <w:rFonts w:ascii="Poppins" w:hAnsi="Poppins" w:cs="Poppins"/>
          <w:b/>
          <w:color w:val="143631"/>
          <w:sz w:val="30"/>
          <w:szCs w:val="32"/>
        </w:rPr>
      </w:pPr>
    </w:p>
    <w:p w:rsidR="00E6406F" w:rsidRPr="00F31191" w:rsidRDefault="00E6406F" w:rsidP="004C2CA9">
      <w:pPr>
        <w:jc w:val="center"/>
        <w:rPr>
          <w:rFonts w:ascii="Poppins" w:hAnsi="Poppins" w:cs="Poppins"/>
          <w:b/>
          <w:color w:val="143631"/>
          <w:sz w:val="30"/>
          <w:szCs w:val="32"/>
        </w:rPr>
      </w:pPr>
      <w:r w:rsidRPr="00F31191">
        <w:rPr>
          <w:rFonts w:ascii="Poppins" w:hAnsi="Poppins" w:cs="Poppins"/>
          <w:b/>
          <w:color w:val="143631"/>
          <w:sz w:val="30"/>
          <w:szCs w:val="32"/>
        </w:rPr>
        <w:t>Tick the Appropriate Box Below</w:t>
      </w:r>
    </w:p>
    <w:p w:rsidR="00E6406F" w:rsidRPr="006F6D0A" w:rsidRDefault="00E6406F" w:rsidP="004C2CA9">
      <w:pPr>
        <w:jc w:val="center"/>
        <w:rPr>
          <w:rFonts w:ascii="Poppins" w:hAnsi="Poppins" w:cs="Poppins"/>
          <w:sz w:val="22"/>
        </w:rPr>
      </w:pPr>
    </w:p>
    <w:p w:rsidR="00E6406F" w:rsidRPr="00F31191" w:rsidRDefault="00E6406F" w:rsidP="006F6D0A">
      <w:pPr>
        <w:ind w:left="426"/>
        <w:jc w:val="center"/>
        <w:rPr>
          <w:rFonts w:ascii="Poppins" w:hAnsi="Poppins" w:cs="Poppins"/>
          <w:b/>
          <w:color w:val="5AB281"/>
          <w:sz w:val="22"/>
          <w:lang w:eastAsia="en-NZ"/>
        </w:rPr>
      </w:pPr>
      <w:r w:rsidRPr="00F31191">
        <w:rPr>
          <w:rFonts w:ascii="Poppins" w:hAnsi="Poppins" w:cs="Poppins"/>
          <w:b/>
          <w:color w:val="5AB281"/>
          <w:sz w:val="22"/>
          <w:lang w:eastAsia="en-NZ"/>
        </w:rPr>
        <w:t xml:space="preserve">Working dog classifications – Section 2 Dog </w:t>
      </w:r>
      <w:r w:rsidRPr="00F31191">
        <w:rPr>
          <w:rFonts w:ascii="Poppins" w:hAnsi="Poppins" w:cs="Poppins"/>
          <w:b/>
          <w:color w:val="5AB281"/>
          <w:sz w:val="22"/>
          <w:lang w:eastAsia="en-NZ"/>
        </w:rPr>
        <w:t>Control Act 1996.</w:t>
      </w:r>
    </w:p>
    <w:p w:rsidR="00E6406F" w:rsidRPr="006F6D0A" w:rsidRDefault="00E6406F" w:rsidP="006F6D0A">
      <w:pPr>
        <w:pStyle w:val="ListParagraph"/>
        <w:jc w:val="center"/>
        <w:rPr>
          <w:rFonts w:ascii="Poppins" w:hAnsi="Poppins" w:cs="Poppins"/>
          <w:sz w:val="20"/>
          <w:szCs w:val="22"/>
          <w:lang w:eastAsia="en-NZ"/>
        </w:rPr>
      </w:pPr>
    </w:p>
    <w:p w:rsidR="00E6406F" w:rsidRPr="006F6D0A" w:rsidRDefault="00E6406F" w:rsidP="006F6D0A">
      <w:pPr>
        <w:pStyle w:val="ListParagraph"/>
        <w:ind w:left="0"/>
        <w:jc w:val="center"/>
        <w:rPr>
          <w:rFonts w:ascii="Poppins" w:hAnsi="Poppins" w:cs="Poppins"/>
          <w:i/>
          <w:sz w:val="20"/>
          <w:szCs w:val="22"/>
          <w:lang w:eastAsia="en-NZ"/>
        </w:rPr>
      </w:pPr>
      <w:r w:rsidRPr="006F6D0A">
        <w:rPr>
          <w:rFonts w:ascii="Poppins" w:hAnsi="Poppins" w:cs="Poppins"/>
          <w:i/>
          <w:sz w:val="20"/>
          <w:szCs w:val="22"/>
          <w:lang w:eastAsia="en-NZ"/>
        </w:rPr>
        <w:t>Please note: proof is required with application for all the classifications below.</w:t>
      </w:r>
    </w:p>
    <w:p w:rsidR="00E6406F" w:rsidRPr="006F6D0A" w:rsidRDefault="00E6406F" w:rsidP="004C2CA9">
      <w:pPr>
        <w:pStyle w:val="ListParagrap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lang w:eastAsia="en-NZ"/>
        </w:rPr>
      </w:pPr>
      <w:r w:rsidRPr="006F6D0A">
        <w:rPr>
          <w:rFonts w:ascii="Poppins" w:hAnsi="Poppins" w:cs="Poppins"/>
          <w:sz w:val="20"/>
          <w:szCs w:val="22"/>
          <w:lang w:eastAsia="en-NZ"/>
        </w:rPr>
        <w:t>Kept by the NZ Police, NZ Customs Service, Ministry of Primary Industries or the Ministry of Defence, or any officer or employee of any such Department of State solely or principally for the purposes of carrying out the functions, powers, and duties of the Police or the Department of State or that constable, officer, or employee.</w:t>
      </w:r>
    </w:p>
    <w:p w:rsidR="00E6406F" w:rsidRPr="006F6D0A" w:rsidRDefault="00E6406F" w:rsidP="004C2CA9">
      <w:pPr>
        <w:ind w:right="46"/>
        <w:jc w:val="bot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lang w:eastAsia="en-NZ"/>
        </w:rPr>
      </w:pPr>
      <w:r w:rsidRPr="006F6D0A">
        <w:rPr>
          <w:rFonts w:ascii="Poppins" w:hAnsi="Poppins" w:cs="Poppins"/>
          <w:sz w:val="20"/>
          <w:szCs w:val="22"/>
          <w:lang w:eastAsia="en-NZ"/>
        </w:rPr>
        <w:t>Kept by the Department of Conservation or any officer or employee of that Department solely or principally for the purposes of carrying out the functions, duties, and powers of that Department.</w:t>
      </w:r>
    </w:p>
    <w:p w:rsidR="00E6406F" w:rsidRPr="006F6D0A" w:rsidRDefault="00E6406F" w:rsidP="004C2CA9">
      <w:pPr>
        <w:ind w:right="46" w:hanging="294"/>
        <w:jc w:val="bot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lang w:eastAsia="en-NZ"/>
        </w:rPr>
      </w:pPr>
      <w:r w:rsidRPr="006F6D0A">
        <w:rPr>
          <w:rFonts w:ascii="Poppins" w:hAnsi="Poppins" w:cs="Poppins"/>
          <w:sz w:val="20"/>
          <w:szCs w:val="22"/>
          <w:lang w:eastAsia="en-NZ"/>
        </w:rPr>
        <w:t xml:space="preserve">Kept solely or principally for the purposes of destroying pests or pest agents under any pest management strategy under the </w:t>
      </w:r>
      <w:r w:rsidRPr="006F6D0A">
        <w:rPr>
          <w:rFonts w:ascii="Poppins" w:hAnsi="Poppins" w:cs="Poppins"/>
          <w:b/>
          <w:sz w:val="20"/>
          <w:szCs w:val="22"/>
          <w:lang w:eastAsia="en-NZ"/>
        </w:rPr>
        <w:t xml:space="preserve">Biosecurity </w:t>
      </w:r>
      <w:r w:rsidRPr="006F6D0A">
        <w:rPr>
          <w:rFonts w:ascii="Poppins" w:hAnsi="Poppins" w:cs="Poppins"/>
          <w:b/>
          <w:sz w:val="20"/>
          <w:szCs w:val="22"/>
          <w:lang w:eastAsia="en-NZ"/>
        </w:rPr>
        <w:t>Act 1993</w:t>
      </w:r>
      <w:r w:rsidRPr="006F6D0A">
        <w:rPr>
          <w:rFonts w:ascii="Poppins" w:hAnsi="Poppins" w:cs="Poppins"/>
          <w:sz w:val="20"/>
          <w:szCs w:val="22"/>
          <w:lang w:eastAsia="en-NZ"/>
        </w:rPr>
        <w:t>.</w:t>
      </w:r>
    </w:p>
    <w:p w:rsidR="00E6406F" w:rsidRPr="006F6D0A" w:rsidRDefault="00E6406F" w:rsidP="004C2CA9">
      <w:pPr>
        <w:ind w:right="46" w:hanging="294"/>
        <w:jc w:val="bot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lang w:eastAsia="en-NZ"/>
        </w:rPr>
      </w:pPr>
      <w:r w:rsidRPr="006F6D0A">
        <w:rPr>
          <w:rFonts w:ascii="Poppins" w:hAnsi="Poppins" w:cs="Poppins"/>
          <w:sz w:val="20"/>
          <w:szCs w:val="22"/>
          <w:lang w:eastAsia="en-NZ"/>
        </w:rPr>
        <w:t>Kept by the Department of Corrections or any officer or employee of that Department solely or principally for the purposes of carrying out the functions, duties, and powers of that Department.</w:t>
      </w:r>
    </w:p>
    <w:p w:rsidR="00E6406F" w:rsidRPr="006F6D0A" w:rsidRDefault="00E6406F" w:rsidP="004C2CA9">
      <w:pPr>
        <w:ind w:right="46" w:hanging="294"/>
        <w:jc w:val="bot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lang w:eastAsia="en-NZ"/>
        </w:rPr>
      </w:pPr>
      <w:r w:rsidRPr="006F6D0A">
        <w:rPr>
          <w:rFonts w:ascii="Poppins" w:hAnsi="Poppins" w:cs="Poppins"/>
          <w:sz w:val="20"/>
          <w:szCs w:val="22"/>
          <w:lang w:eastAsia="en-NZ"/>
        </w:rPr>
        <w:t xml:space="preserve">Kept by the Aviation Security Service established under section </w:t>
      </w:r>
      <w:hyperlink r:id="rId9" w:history="1">
        <w:r w:rsidRPr="006F6D0A">
          <w:rPr>
            <w:rStyle w:val="Hyperlink"/>
            <w:rFonts w:ascii="Poppins" w:hAnsi="Poppins" w:cs="Poppins"/>
            <w:b/>
            <w:sz w:val="20"/>
            <w:szCs w:val="22"/>
            <w:lang w:eastAsia="en-NZ"/>
          </w:rPr>
          <w:t>72B(2)(ca)</w:t>
        </w:r>
      </w:hyperlink>
      <w:r w:rsidRPr="006F6D0A">
        <w:rPr>
          <w:rFonts w:ascii="Poppins" w:hAnsi="Poppins" w:cs="Poppins"/>
          <w:sz w:val="20"/>
          <w:szCs w:val="22"/>
          <w:lang w:eastAsia="en-NZ"/>
        </w:rPr>
        <w:t xml:space="preserve"> of the Civil Aviation Act 1990, or any officer or employee of that Service solely or principally for the purposes of carrying out the functions, duties, and powers of that Service.</w:t>
      </w:r>
    </w:p>
    <w:p w:rsidR="00E6406F" w:rsidRPr="006F6D0A" w:rsidRDefault="00E6406F" w:rsidP="004C2CA9">
      <w:pPr>
        <w:ind w:right="46" w:hanging="294"/>
        <w:jc w:val="bot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lang w:eastAsia="en-NZ"/>
        </w:rPr>
      </w:pPr>
      <w:r w:rsidRPr="006F6D0A">
        <w:rPr>
          <w:rFonts w:ascii="Poppins" w:hAnsi="Poppins" w:cs="Poppins"/>
          <w:sz w:val="20"/>
          <w:szCs w:val="22"/>
          <w:lang w:eastAsia="en-NZ"/>
        </w:rPr>
        <w:t xml:space="preserve">Certified for use by the Director of Civil Defence Emergency Management for the purposes of carrying out the functions, duties, and powers conferred by the </w:t>
      </w:r>
      <w:r w:rsidRPr="006F6D0A">
        <w:rPr>
          <w:rFonts w:ascii="Poppins" w:hAnsi="Poppins" w:cs="Poppins"/>
          <w:b/>
          <w:sz w:val="20"/>
          <w:szCs w:val="22"/>
          <w:lang w:eastAsia="en-NZ"/>
        </w:rPr>
        <w:t>Civil Defence Emergency Management Act 2002</w:t>
      </w:r>
      <w:r w:rsidRPr="006F6D0A">
        <w:rPr>
          <w:rFonts w:ascii="Poppins" w:hAnsi="Poppins" w:cs="Poppins"/>
          <w:sz w:val="20"/>
          <w:szCs w:val="22"/>
          <w:lang w:eastAsia="en-NZ"/>
        </w:rPr>
        <w:t>.</w:t>
      </w:r>
    </w:p>
    <w:p w:rsidR="00E6406F" w:rsidRPr="006F6D0A" w:rsidRDefault="00E6406F" w:rsidP="004C2CA9">
      <w:pPr>
        <w:ind w:right="46" w:hanging="294"/>
        <w:jc w:val="bot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lang w:eastAsia="en-NZ"/>
        </w:rPr>
      </w:pPr>
      <w:r w:rsidRPr="006F6D0A">
        <w:rPr>
          <w:rFonts w:ascii="Poppins" w:hAnsi="Poppins" w:cs="Poppins"/>
          <w:sz w:val="20"/>
          <w:szCs w:val="22"/>
          <w:lang w:eastAsia="en-NZ"/>
        </w:rPr>
        <w:t xml:space="preserve">Owned by a property guard as defined in section </w:t>
      </w:r>
      <w:hyperlink r:id="rId10" w:history="1">
        <w:r w:rsidRPr="006F6D0A">
          <w:rPr>
            <w:rStyle w:val="Hyperlink"/>
            <w:rFonts w:ascii="Poppins" w:hAnsi="Poppins" w:cs="Poppins"/>
            <w:b/>
            <w:sz w:val="20"/>
            <w:szCs w:val="22"/>
            <w:lang w:eastAsia="en-NZ"/>
          </w:rPr>
          <w:t>9</w:t>
        </w:r>
      </w:hyperlink>
      <w:r w:rsidRPr="006F6D0A">
        <w:rPr>
          <w:rFonts w:ascii="Poppins" w:hAnsi="Poppins" w:cs="Poppins"/>
          <w:sz w:val="20"/>
          <w:szCs w:val="22"/>
          <w:lang w:eastAsia="en-NZ"/>
        </w:rPr>
        <w:t xml:space="preserve"> of the Private Security Personnel and Private Investigators Act 2010 or a property guard employee as defined in section </w:t>
      </w:r>
      <w:hyperlink r:id="rId11" w:history="1">
        <w:r w:rsidRPr="006F6D0A">
          <w:rPr>
            <w:rStyle w:val="Hyperlink"/>
            <w:rFonts w:ascii="Poppins" w:hAnsi="Poppins" w:cs="Poppins"/>
            <w:b/>
            <w:sz w:val="20"/>
            <w:szCs w:val="22"/>
            <w:lang w:eastAsia="en-NZ"/>
          </w:rPr>
          <w:t>17</w:t>
        </w:r>
      </w:hyperlink>
      <w:r w:rsidRPr="006F6D0A">
        <w:rPr>
          <w:rFonts w:ascii="Poppins" w:hAnsi="Poppins" w:cs="Poppins"/>
          <w:sz w:val="20"/>
          <w:szCs w:val="22"/>
          <w:lang w:eastAsia="en-NZ"/>
        </w:rPr>
        <w:t xml:space="preserve"> of that Act, and kept solely or principally for the purpose of doing the things specified in section </w:t>
      </w:r>
      <w:hyperlink r:id="rId12" w:history="1">
        <w:r w:rsidRPr="006F6D0A">
          <w:rPr>
            <w:rStyle w:val="Hyperlink"/>
            <w:rFonts w:ascii="Poppins" w:hAnsi="Poppins" w:cs="Poppins"/>
            <w:b/>
            <w:sz w:val="20"/>
            <w:szCs w:val="22"/>
            <w:lang w:eastAsia="en-NZ"/>
          </w:rPr>
          <w:t>9(1)(a)</w:t>
        </w:r>
      </w:hyperlink>
      <w:r w:rsidRPr="006F6D0A">
        <w:rPr>
          <w:rFonts w:ascii="Poppins" w:hAnsi="Poppins" w:cs="Poppins"/>
          <w:sz w:val="20"/>
          <w:szCs w:val="22"/>
          <w:lang w:eastAsia="en-NZ"/>
        </w:rPr>
        <w:t> to </w:t>
      </w:r>
      <w:hyperlink r:id="rId13" w:history="1">
        <w:r w:rsidRPr="006F6D0A">
          <w:rPr>
            <w:rStyle w:val="Hyperlink"/>
            <w:rFonts w:ascii="Poppins" w:hAnsi="Poppins" w:cs="Poppins"/>
            <w:b/>
            <w:sz w:val="20"/>
            <w:szCs w:val="22"/>
            <w:lang w:eastAsia="en-NZ"/>
          </w:rPr>
          <w:t>(c)</w:t>
        </w:r>
      </w:hyperlink>
      <w:r w:rsidRPr="006F6D0A">
        <w:rPr>
          <w:rFonts w:ascii="Poppins" w:hAnsi="Poppins" w:cs="Poppins"/>
          <w:sz w:val="20"/>
          <w:szCs w:val="22"/>
          <w:lang w:eastAsia="en-NZ"/>
        </w:rPr>
        <w:t xml:space="preserve"> of that Act.</w:t>
      </w:r>
    </w:p>
    <w:p w:rsidR="00E6406F" w:rsidRPr="006F6D0A" w:rsidRDefault="00E6406F" w:rsidP="004C2CA9">
      <w:pPr>
        <w:ind w:right="46" w:hanging="294"/>
        <w:jc w:val="both"/>
        <w:rPr>
          <w:rFonts w:ascii="Poppins" w:hAnsi="Poppins" w:cs="Poppins"/>
          <w:sz w:val="20"/>
          <w:szCs w:val="22"/>
          <w:lang w:eastAsia="en-NZ"/>
        </w:rPr>
      </w:pPr>
    </w:p>
    <w:p w:rsidR="00E6406F" w:rsidRPr="006F6D0A" w:rsidRDefault="00E6406F" w:rsidP="004C2CA9">
      <w:pPr>
        <w:pStyle w:val="ListParagraph"/>
        <w:numPr>
          <w:ilvl w:val="0"/>
          <w:numId w:val="11"/>
        </w:numPr>
        <w:tabs>
          <w:tab w:val="left" w:pos="851"/>
        </w:tabs>
        <w:ind w:left="851" w:right="46" w:hanging="491"/>
        <w:rPr>
          <w:rFonts w:ascii="Poppins" w:hAnsi="Poppins" w:cs="Poppins"/>
          <w:sz w:val="20"/>
          <w:szCs w:val="22"/>
        </w:rPr>
      </w:pPr>
      <w:r w:rsidRPr="006F6D0A">
        <w:rPr>
          <w:rFonts w:ascii="Poppins" w:hAnsi="Poppins" w:cs="Poppins"/>
          <w:sz w:val="20"/>
          <w:szCs w:val="22"/>
          <w:lang w:eastAsia="en-NZ"/>
        </w:rPr>
        <w:t>Kept solely or principally for the purposes of search and rescue.</w:t>
      </w:r>
    </w:p>
    <w:p w:rsidR="00E6406F" w:rsidRDefault="00E6406F" w:rsidP="004C2CA9">
      <w:pPr>
        <w:rPr>
          <w:rFonts w:ascii="Poppins" w:hAnsi="Poppins" w:cs="Poppins"/>
          <w:sz w:val="22"/>
        </w:rPr>
      </w:pPr>
    </w:p>
    <w:p w:rsidR="00E6406F" w:rsidRPr="006F6D0A" w:rsidRDefault="00E6406F" w:rsidP="00F31191">
      <w:pPr>
        <w:ind w:right="46"/>
        <w:jc w:val="both"/>
        <w:rPr>
          <w:rFonts w:ascii="Poppins" w:hAnsi="Poppins" w:cs="Poppins"/>
          <w:sz w:val="20"/>
          <w:szCs w:val="22"/>
        </w:rPr>
      </w:pPr>
      <w:r w:rsidRPr="006C3865">
        <w:rPr>
          <w:rFonts w:ascii="Poppins" w:hAnsi="Poppins" w:cs="Poppins"/>
          <w:b/>
          <w:color w:val="143631"/>
          <w:sz w:val="20"/>
          <w:szCs w:val="22"/>
        </w:rPr>
        <w:t>Please Note:</w:t>
      </w:r>
      <w:r w:rsidRPr="006C3865">
        <w:rPr>
          <w:rFonts w:ascii="Poppins" w:hAnsi="Poppins" w:cs="Poppins"/>
          <w:color w:val="143631"/>
          <w:sz w:val="20"/>
          <w:szCs w:val="22"/>
        </w:rPr>
        <w:t xml:space="preserve"> </w:t>
      </w:r>
      <w:r w:rsidRPr="006F6D0A">
        <w:rPr>
          <w:rFonts w:ascii="Poppins" w:hAnsi="Poppins" w:cs="Poppins"/>
          <w:sz w:val="20"/>
          <w:szCs w:val="22"/>
        </w:rPr>
        <w:t xml:space="preserve">If this application is approved, the working dog registration fee will apply from the </w:t>
      </w:r>
      <w:r w:rsidRPr="006C3865">
        <w:rPr>
          <w:rFonts w:ascii="Poppins" w:hAnsi="Poppins" w:cs="Poppins"/>
          <w:b/>
          <w:color w:val="5AB281"/>
          <w:sz w:val="20"/>
          <w:szCs w:val="22"/>
        </w:rPr>
        <w:t>next registration year.</w:t>
      </w:r>
      <w:r w:rsidRPr="006F6D0A">
        <w:rPr>
          <w:rFonts w:ascii="Poppins" w:hAnsi="Poppins" w:cs="Poppins"/>
          <w:sz w:val="20"/>
          <w:szCs w:val="22"/>
        </w:rPr>
        <w:t xml:space="preserve">  Should the status of the dog change, the registration fee will revert back to the domestic rate. </w:t>
      </w:r>
    </w:p>
    <w:p w:rsidR="00E6406F" w:rsidRPr="006F6D0A" w:rsidRDefault="00E6406F" w:rsidP="00F31191">
      <w:pPr>
        <w:ind w:right="46"/>
        <w:jc w:val="both"/>
        <w:rPr>
          <w:rFonts w:ascii="Poppins" w:hAnsi="Poppins" w:cs="Poppins"/>
          <w:b/>
          <w:sz w:val="6"/>
          <w:szCs w:val="22"/>
        </w:rPr>
      </w:pPr>
    </w:p>
    <w:p w:rsidR="00E6406F" w:rsidRPr="006C3865" w:rsidRDefault="00E6406F" w:rsidP="00F31191">
      <w:pPr>
        <w:ind w:right="46"/>
        <w:jc w:val="both"/>
        <w:rPr>
          <w:rFonts w:ascii="Poppins" w:hAnsi="Poppins" w:cs="Poppins"/>
          <w:b/>
          <w:color w:val="5AB281"/>
          <w:sz w:val="20"/>
          <w:szCs w:val="22"/>
        </w:rPr>
      </w:pPr>
      <w:r w:rsidRPr="006C3865">
        <w:rPr>
          <w:rFonts w:ascii="Poppins" w:hAnsi="Poppins" w:cs="Poppins"/>
          <w:b/>
          <w:color w:val="5AB281"/>
          <w:sz w:val="20"/>
          <w:szCs w:val="22"/>
        </w:rPr>
        <w:t>A letter or email will be sent to you with the outcome of the application.</w:t>
      </w:r>
    </w:p>
    <w:p w:rsidR="00E6406F" w:rsidRPr="006F6D0A" w:rsidRDefault="00E6406F" w:rsidP="00F31191">
      <w:pPr>
        <w:ind w:right="46"/>
        <w:jc w:val="both"/>
        <w:rPr>
          <w:rFonts w:ascii="Poppins" w:hAnsi="Poppins" w:cs="Poppins"/>
          <w:b/>
          <w:sz w:val="6"/>
          <w:szCs w:val="22"/>
        </w:rPr>
      </w:pPr>
    </w:p>
    <w:p w:rsidR="00E6406F" w:rsidRPr="006F6D0A" w:rsidRDefault="00E6406F" w:rsidP="00F31191">
      <w:pPr>
        <w:rPr>
          <w:rFonts w:ascii="Poppins" w:hAnsi="Poppins" w:cs="Poppins"/>
          <w:sz w:val="20"/>
          <w:szCs w:val="22"/>
        </w:rPr>
      </w:pPr>
      <w:r>
        <w:rPr>
          <w:rFonts w:ascii="Poppins" w:hAnsi="Poppins" w:cs="Poppins"/>
          <w:noProof/>
          <w:sz w:val="20"/>
          <w:szCs w:val="22"/>
          <w:lang w:val="en-NZ" w:eastAsia="en-NZ"/>
        </w:rPr>
        <w:pict>
          <v:group id="Group 8" o:spid="_x0000_s1026" style="position:absolute;margin-left:70.6pt;margin-top:14.4pt;width:376.45pt;height:111.85pt;z-index:-251658240;mso-position-horizontal-relative:margin" coordsize="47809,14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6244;width:13195;height:7416;visibility:visible;mso-wrap-style:square">
              <v:imagedata r:id="rId14" o:title="" cropbottom="35153f" cropright="47444f"/>
              <v:path arrowok="t"/>
            </v:shape>
            <v:group id="Group 7" o:spid="_x0000_s1028" style="position:absolute;top:1781;width:47809;height:12420" coordsize="47809,12420">
              <v:shape id="Picture 3" o:spid="_x0000_s1029" type="#_x0000_t75" style="position:absolute;top:2375;width:47809;height:10045;visibility:visible;mso-wrap-style:square">
                <v:imagedata r:id="rId14" o:title="" croptop="24377f"/>
                <v:path arrowok="t"/>
              </v:shape>
              <v:oval id="Oval 5" o:spid="_x0000_s1030" style="position:absolute;left:4631;width:5581;height:5106;visibility:visible;mso-wrap-style:square;v-text-anchor:middle" stroked="f" strokeweight="1pt">
                <v:stroke joinstyle="miter"/>
              </v:oval>
            </v:group>
            <w10:wrap anchorx="margin"/>
          </v:group>
        </w:pict>
      </w:r>
      <w:r w:rsidRPr="006F6D0A">
        <w:rPr>
          <w:rFonts w:ascii="Poppins" w:hAnsi="Poppins" w:cs="Poppins"/>
          <w:sz w:val="20"/>
          <w:szCs w:val="22"/>
        </w:rPr>
        <w:t xml:space="preserve">A false statement relating to dog registration carries an infringement fine of $750.00 under Section 41 </w:t>
      </w:r>
      <w:r w:rsidRPr="006F6D0A">
        <w:rPr>
          <w:rFonts w:ascii="Poppins" w:hAnsi="Poppins" w:cs="Poppins"/>
          <w:sz w:val="20"/>
          <w:szCs w:val="22"/>
        </w:rPr>
        <w:br/>
        <w:t>of the Dog Control Act 1996.</w:t>
      </w:r>
    </w:p>
    <w:p w:rsidR="00E6406F" w:rsidRPr="006F6D0A" w:rsidRDefault="00E6406F" w:rsidP="00D8529F">
      <w:pPr>
        <w:rPr>
          <w:rFonts w:ascii="Poppins" w:hAnsi="Poppins" w:cs="Poppins"/>
          <w:spacing w:val="-2"/>
          <w:sz w:val="22"/>
          <w:szCs w:val="22"/>
          <w:lang w:val="en-US"/>
        </w:rPr>
      </w:pPr>
    </w:p>
    <w:p w:rsidR="00E6406F" w:rsidRPr="006F6D0A" w:rsidRDefault="00E6406F" w:rsidP="004C2CA9">
      <w:pPr>
        <w:rPr>
          <w:rFonts w:ascii="Poppins" w:hAnsi="Poppins" w:cs="Poppins"/>
        </w:rPr>
      </w:pPr>
    </w:p>
    <w:sectPr w:rsidR="00962CEF" w:rsidRPr="006F6D0A" w:rsidSect="006F6D0A">
      <w:footerReference w:type="even" r:id="rId15"/>
      <w:type w:val="continuous"/>
      <w:pgSz w:w="11906" w:h="16838" w:code="9"/>
      <w:pgMar w:top="720" w:right="720" w:bottom="720" w:left="720" w:header="709" w:footer="556"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06F" w:rsidRDefault="00E6406F">
      <w:r>
        <w:separator/>
      </w:r>
    </w:p>
  </w:endnote>
  <w:endnote w:type="continuationSeparator" w:id="0">
    <w:p w:rsidR="00E6406F" w:rsidRDefault="00E6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09" w:type="pct"/>
      <w:tblCellMar>
        <w:top w:w="72" w:type="dxa"/>
        <w:left w:w="115" w:type="dxa"/>
        <w:bottom w:w="72" w:type="dxa"/>
        <w:right w:w="115" w:type="dxa"/>
      </w:tblCellMar>
      <w:tblLook w:val="04A0" w:firstRow="1" w:lastRow="0" w:firstColumn="1" w:lastColumn="0" w:noHBand="0" w:noVBand="1"/>
    </w:tblPr>
    <w:tblGrid>
      <w:gridCol w:w="1044"/>
      <w:gridCol w:w="10906"/>
    </w:tblGrid>
    <w:tr w:rsidR="00F72735" w:rsidTr="00962CEF">
      <w:tc>
        <w:tcPr>
          <w:tcW w:w="437" w:type="pct"/>
          <w:tcBorders>
            <w:top w:val="single" w:sz="4" w:space="0" w:color="943634"/>
          </w:tcBorders>
          <w:shd w:val="clear" w:color="auto" w:fill="000000"/>
        </w:tcPr>
        <w:p w:rsidR="00E6406F" w:rsidRPr="001B1132" w:rsidRDefault="00E6406F">
          <w:pPr>
            <w:pStyle w:val="Footer"/>
            <w:jc w:val="right"/>
            <w:rPr>
              <w:rFonts w:ascii="Tahoma" w:hAnsi="Tahoma"/>
              <w:b/>
              <w:color w:val="FFFFFF"/>
              <w:sz w:val="28"/>
              <w:szCs w:val="28"/>
              <w:lang w:eastAsia="en-AU"/>
            </w:rPr>
          </w:pPr>
          <w:r w:rsidRPr="001B1132">
            <w:rPr>
              <w:rFonts w:ascii="Tahoma" w:hAnsi="Tahoma"/>
              <w:b/>
              <w:sz w:val="28"/>
              <w:szCs w:val="28"/>
              <w:lang w:eastAsia="en-AU"/>
            </w:rPr>
            <w:fldChar w:fldCharType="begin"/>
          </w:r>
          <w:r w:rsidRPr="001B1132">
            <w:rPr>
              <w:rFonts w:ascii="Tahoma" w:hAnsi="Tahoma"/>
              <w:b/>
              <w:sz w:val="28"/>
              <w:szCs w:val="28"/>
              <w:lang w:eastAsia="en-AU"/>
            </w:rPr>
            <w:instrText xml:space="preserve"> PAGE   \* MERGEFORMAT </w:instrText>
          </w:r>
          <w:r w:rsidRPr="001B1132">
            <w:rPr>
              <w:rFonts w:ascii="Tahoma" w:hAnsi="Tahoma"/>
              <w:b/>
              <w:sz w:val="28"/>
              <w:szCs w:val="28"/>
              <w:lang w:eastAsia="en-AU"/>
            </w:rPr>
            <w:fldChar w:fldCharType="separate"/>
          </w:r>
          <w:r w:rsidRPr="006F6D0A">
            <w:rPr>
              <w:rFonts w:ascii="Tahoma" w:hAnsi="Tahoma"/>
              <w:b/>
              <w:noProof/>
              <w:color w:val="FFFFFF"/>
              <w:sz w:val="28"/>
              <w:szCs w:val="28"/>
              <w:lang w:eastAsia="en-AU"/>
            </w:rPr>
            <w:t>2</w:t>
          </w:r>
          <w:r w:rsidRPr="001B1132">
            <w:rPr>
              <w:rFonts w:ascii="Tahoma" w:hAnsi="Tahoma"/>
              <w:b/>
              <w:sz w:val="28"/>
              <w:szCs w:val="28"/>
              <w:lang w:eastAsia="en-AU"/>
            </w:rPr>
            <w:fldChar w:fldCharType="end"/>
          </w:r>
        </w:p>
      </w:tc>
      <w:tc>
        <w:tcPr>
          <w:tcW w:w="4563" w:type="pct"/>
          <w:tcBorders>
            <w:top w:val="single" w:sz="4" w:space="0" w:color="auto"/>
          </w:tcBorders>
        </w:tcPr>
        <w:p w:rsidR="00E6406F" w:rsidRPr="001B1132" w:rsidRDefault="00E6406F" w:rsidP="00962CEF">
          <w:pPr>
            <w:pStyle w:val="Footer"/>
            <w:jc w:val="both"/>
            <w:rPr>
              <w:rFonts w:ascii="Tahoma" w:hAnsi="Tahoma"/>
              <w:sz w:val="22"/>
              <w:lang w:eastAsia="en-AU"/>
            </w:rPr>
          </w:pPr>
          <w:r w:rsidRPr="001B1132">
            <w:rPr>
              <w:rFonts w:ascii="Tahoma" w:hAnsi="Tahoma"/>
              <w:sz w:val="22"/>
              <w:lang w:val="en-NZ" w:eastAsia="en-AU"/>
            </w:rPr>
            <w:t>Western Bay of Plenty District Council</w:t>
          </w:r>
        </w:p>
      </w:tc>
    </w:tr>
  </w:tbl>
  <w:p w:rsidR="00E6406F" w:rsidRDefault="00E6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06F" w:rsidRDefault="00E6406F">
      <w:r>
        <w:separator/>
      </w:r>
    </w:p>
  </w:footnote>
  <w:footnote w:type="continuationSeparator" w:id="0">
    <w:p w:rsidR="00E6406F" w:rsidRDefault="00E6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B86"/>
    <w:multiLevelType w:val="hybridMultilevel"/>
    <w:tmpl w:val="4E125C6A"/>
    <w:lvl w:ilvl="0" w:tplc="AB00B574">
      <w:start w:val="1"/>
      <w:numFmt w:val="bullet"/>
      <w:lvlText w:val="o"/>
      <w:lvlJc w:val="left"/>
      <w:pPr>
        <w:ind w:left="720" w:hanging="360"/>
      </w:pPr>
      <w:rPr>
        <w:rFonts w:ascii="Courier New" w:hAnsi="Courier New" w:cs="Courier New" w:hint="default"/>
      </w:rPr>
    </w:lvl>
    <w:lvl w:ilvl="1" w:tplc="B8B0CF1E" w:tentative="1">
      <w:start w:val="1"/>
      <w:numFmt w:val="bullet"/>
      <w:lvlText w:val="o"/>
      <w:lvlJc w:val="left"/>
      <w:pPr>
        <w:ind w:left="1440" w:hanging="360"/>
      </w:pPr>
      <w:rPr>
        <w:rFonts w:ascii="Courier New" w:hAnsi="Courier New" w:cs="Courier New" w:hint="default"/>
      </w:rPr>
    </w:lvl>
    <w:lvl w:ilvl="2" w:tplc="3A066BA4" w:tentative="1">
      <w:start w:val="1"/>
      <w:numFmt w:val="bullet"/>
      <w:lvlText w:val=""/>
      <w:lvlJc w:val="left"/>
      <w:pPr>
        <w:ind w:left="2160" w:hanging="360"/>
      </w:pPr>
      <w:rPr>
        <w:rFonts w:ascii="Wingdings" w:hAnsi="Wingdings" w:hint="default"/>
      </w:rPr>
    </w:lvl>
    <w:lvl w:ilvl="3" w:tplc="EC644488" w:tentative="1">
      <w:start w:val="1"/>
      <w:numFmt w:val="bullet"/>
      <w:lvlText w:val=""/>
      <w:lvlJc w:val="left"/>
      <w:pPr>
        <w:ind w:left="2880" w:hanging="360"/>
      </w:pPr>
      <w:rPr>
        <w:rFonts w:ascii="Symbol" w:hAnsi="Symbol" w:hint="default"/>
      </w:rPr>
    </w:lvl>
    <w:lvl w:ilvl="4" w:tplc="9FDA05D4" w:tentative="1">
      <w:start w:val="1"/>
      <w:numFmt w:val="bullet"/>
      <w:lvlText w:val="o"/>
      <w:lvlJc w:val="left"/>
      <w:pPr>
        <w:ind w:left="3600" w:hanging="360"/>
      </w:pPr>
      <w:rPr>
        <w:rFonts w:ascii="Courier New" w:hAnsi="Courier New" w:cs="Courier New" w:hint="default"/>
      </w:rPr>
    </w:lvl>
    <w:lvl w:ilvl="5" w:tplc="0B483822" w:tentative="1">
      <w:start w:val="1"/>
      <w:numFmt w:val="bullet"/>
      <w:lvlText w:val=""/>
      <w:lvlJc w:val="left"/>
      <w:pPr>
        <w:ind w:left="4320" w:hanging="360"/>
      </w:pPr>
      <w:rPr>
        <w:rFonts w:ascii="Wingdings" w:hAnsi="Wingdings" w:hint="default"/>
      </w:rPr>
    </w:lvl>
    <w:lvl w:ilvl="6" w:tplc="D92E37F8" w:tentative="1">
      <w:start w:val="1"/>
      <w:numFmt w:val="bullet"/>
      <w:lvlText w:val=""/>
      <w:lvlJc w:val="left"/>
      <w:pPr>
        <w:ind w:left="5040" w:hanging="360"/>
      </w:pPr>
      <w:rPr>
        <w:rFonts w:ascii="Symbol" w:hAnsi="Symbol" w:hint="default"/>
      </w:rPr>
    </w:lvl>
    <w:lvl w:ilvl="7" w:tplc="B0F05CE0" w:tentative="1">
      <w:start w:val="1"/>
      <w:numFmt w:val="bullet"/>
      <w:lvlText w:val="o"/>
      <w:lvlJc w:val="left"/>
      <w:pPr>
        <w:ind w:left="5760" w:hanging="360"/>
      </w:pPr>
      <w:rPr>
        <w:rFonts w:ascii="Courier New" w:hAnsi="Courier New" w:cs="Courier New" w:hint="default"/>
      </w:rPr>
    </w:lvl>
    <w:lvl w:ilvl="8" w:tplc="8A7412E0" w:tentative="1">
      <w:start w:val="1"/>
      <w:numFmt w:val="bullet"/>
      <w:lvlText w:val=""/>
      <w:lvlJc w:val="left"/>
      <w:pPr>
        <w:ind w:left="6480" w:hanging="360"/>
      </w:pPr>
      <w:rPr>
        <w:rFonts w:ascii="Wingdings" w:hAnsi="Wingdings" w:hint="default"/>
      </w:rPr>
    </w:lvl>
  </w:abstractNum>
  <w:abstractNum w:abstractNumId="1" w15:restartNumberingAfterBreak="0">
    <w:nsid w:val="057050C9"/>
    <w:multiLevelType w:val="hybridMultilevel"/>
    <w:tmpl w:val="360AA682"/>
    <w:lvl w:ilvl="0" w:tplc="7BD4090E">
      <w:start w:val="1"/>
      <w:numFmt w:val="bullet"/>
      <w:pStyle w:val="bullet1"/>
      <w:lvlText w:val=""/>
      <w:lvlJc w:val="left"/>
      <w:pPr>
        <w:ind w:left="1571" w:hanging="360"/>
      </w:pPr>
      <w:rPr>
        <w:rFonts w:ascii="Wingdings 3" w:hAnsi="Wingdings 3" w:hint="default"/>
        <w:sz w:val="22"/>
      </w:rPr>
    </w:lvl>
    <w:lvl w:ilvl="1" w:tplc="B1D496D2" w:tentative="1">
      <w:start w:val="1"/>
      <w:numFmt w:val="bullet"/>
      <w:lvlText w:val="o"/>
      <w:lvlJc w:val="left"/>
      <w:pPr>
        <w:ind w:left="2291" w:hanging="360"/>
      </w:pPr>
      <w:rPr>
        <w:rFonts w:ascii="Courier New" w:hAnsi="Courier New" w:cs="Courier New" w:hint="default"/>
      </w:rPr>
    </w:lvl>
    <w:lvl w:ilvl="2" w:tplc="72AC8B68" w:tentative="1">
      <w:start w:val="1"/>
      <w:numFmt w:val="bullet"/>
      <w:lvlText w:val=""/>
      <w:lvlJc w:val="left"/>
      <w:pPr>
        <w:ind w:left="3011" w:hanging="360"/>
      </w:pPr>
      <w:rPr>
        <w:rFonts w:ascii="Wingdings" w:hAnsi="Wingdings" w:hint="default"/>
      </w:rPr>
    </w:lvl>
    <w:lvl w:ilvl="3" w:tplc="961C40C4" w:tentative="1">
      <w:start w:val="1"/>
      <w:numFmt w:val="bullet"/>
      <w:lvlText w:val=""/>
      <w:lvlJc w:val="left"/>
      <w:pPr>
        <w:ind w:left="3731" w:hanging="360"/>
      </w:pPr>
      <w:rPr>
        <w:rFonts w:ascii="Symbol" w:hAnsi="Symbol" w:hint="default"/>
      </w:rPr>
    </w:lvl>
    <w:lvl w:ilvl="4" w:tplc="1F960F72" w:tentative="1">
      <w:start w:val="1"/>
      <w:numFmt w:val="bullet"/>
      <w:lvlText w:val="o"/>
      <w:lvlJc w:val="left"/>
      <w:pPr>
        <w:ind w:left="4451" w:hanging="360"/>
      </w:pPr>
      <w:rPr>
        <w:rFonts w:ascii="Courier New" w:hAnsi="Courier New" w:cs="Courier New" w:hint="default"/>
      </w:rPr>
    </w:lvl>
    <w:lvl w:ilvl="5" w:tplc="09263750" w:tentative="1">
      <w:start w:val="1"/>
      <w:numFmt w:val="bullet"/>
      <w:lvlText w:val=""/>
      <w:lvlJc w:val="left"/>
      <w:pPr>
        <w:ind w:left="5171" w:hanging="360"/>
      </w:pPr>
      <w:rPr>
        <w:rFonts w:ascii="Wingdings" w:hAnsi="Wingdings" w:hint="default"/>
      </w:rPr>
    </w:lvl>
    <w:lvl w:ilvl="6" w:tplc="505671B6" w:tentative="1">
      <w:start w:val="1"/>
      <w:numFmt w:val="bullet"/>
      <w:lvlText w:val=""/>
      <w:lvlJc w:val="left"/>
      <w:pPr>
        <w:ind w:left="5891" w:hanging="360"/>
      </w:pPr>
      <w:rPr>
        <w:rFonts w:ascii="Symbol" w:hAnsi="Symbol" w:hint="default"/>
      </w:rPr>
    </w:lvl>
    <w:lvl w:ilvl="7" w:tplc="C1520302" w:tentative="1">
      <w:start w:val="1"/>
      <w:numFmt w:val="bullet"/>
      <w:lvlText w:val="o"/>
      <w:lvlJc w:val="left"/>
      <w:pPr>
        <w:ind w:left="6611" w:hanging="360"/>
      </w:pPr>
      <w:rPr>
        <w:rFonts w:ascii="Courier New" w:hAnsi="Courier New" w:cs="Courier New" w:hint="default"/>
      </w:rPr>
    </w:lvl>
    <w:lvl w:ilvl="8" w:tplc="E230D7DC" w:tentative="1">
      <w:start w:val="1"/>
      <w:numFmt w:val="bullet"/>
      <w:lvlText w:val=""/>
      <w:lvlJc w:val="left"/>
      <w:pPr>
        <w:ind w:left="7331" w:hanging="360"/>
      </w:pPr>
      <w:rPr>
        <w:rFonts w:ascii="Wingdings" w:hAnsi="Wingdings" w:hint="default"/>
      </w:rPr>
    </w:lvl>
  </w:abstractNum>
  <w:abstractNum w:abstractNumId="2" w15:restartNumberingAfterBreak="0">
    <w:nsid w:val="4E7D5C1A"/>
    <w:multiLevelType w:val="hybridMultilevel"/>
    <w:tmpl w:val="0E54161A"/>
    <w:lvl w:ilvl="0" w:tplc="EA5C8198">
      <w:start w:val="1"/>
      <w:numFmt w:val="bullet"/>
      <w:lvlText w:val=""/>
      <w:lvlJc w:val="left"/>
      <w:pPr>
        <w:ind w:left="720" w:hanging="360"/>
      </w:pPr>
      <w:rPr>
        <w:rFonts w:ascii="Wingdings" w:hAnsi="Wingdings" w:hint="default"/>
        <w:sz w:val="24"/>
        <w:szCs w:val="24"/>
      </w:rPr>
    </w:lvl>
    <w:lvl w:ilvl="1" w:tplc="26969430">
      <w:start w:val="1"/>
      <w:numFmt w:val="decimal"/>
      <w:lvlText w:val="%2."/>
      <w:lvlJc w:val="left"/>
      <w:pPr>
        <w:tabs>
          <w:tab w:val="num" w:pos="1440"/>
        </w:tabs>
        <w:ind w:left="1440" w:hanging="360"/>
      </w:pPr>
    </w:lvl>
    <w:lvl w:ilvl="2" w:tplc="9B98C474">
      <w:start w:val="1"/>
      <w:numFmt w:val="decimal"/>
      <w:lvlText w:val="%3."/>
      <w:lvlJc w:val="left"/>
      <w:pPr>
        <w:tabs>
          <w:tab w:val="num" w:pos="2160"/>
        </w:tabs>
        <w:ind w:left="2160" w:hanging="360"/>
      </w:pPr>
    </w:lvl>
    <w:lvl w:ilvl="3" w:tplc="2908891E">
      <w:start w:val="1"/>
      <w:numFmt w:val="decimal"/>
      <w:lvlText w:val="%4."/>
      <w:lvlJc w:val="left"/>
      <w:pPr>
        <w:tabs>
          <w:tab w:val="num" w:pos="2880"/>
        </w:tabs>
        <w:ind w:left="2880" w:hanging="360"/>
      </w:pPr>
    </w:lvl>
    <w:lvl w:ilvl="4" w:tplc="AAD8B71C">
      <w:start w:val="1"/>
      <w:numFmt w:val="decimal"/>
      <w:lvlText w:val="%5."/>
      <w:lvlJc w:val="left"/>
      <w:pPr>
        <w:tabs>
          <w:tab w:val="num" w:pos="3600"/>
        </w:tabs>
        <w:ind w:left="3600" w:hanging="360"/>
      </w:pPr>
    </w:lvl>
    <w:lvl w:ilvl="5" w:tplc="44944BA2">
      <w:start w:val="1"/>
      <w:numFmt w:val="decimal"/>
      <w:lvlText w:val="%6."/>
      <w:lvlJc w:val="left"/>
      <w:pPr>
        <w:tabs>
          <w:tab w:val="num" w:pos="4320"/>
        </w:tabs>
        <w:ind w:left="4320" w:hanging="360"/>
      </w:pPr>
    </w:lvl>
    <w:lvl w:ilvl="6" w:tplc="EFDC5758">
      <w:start w:val="1"/>
      <w:numFmt w:val="decimal"/>
      <w:lvlText w:val="%7."/>
      <w:lvlJc w:val="left"/>
      <w:pPr>
        <w:tabs>
          <w:tab w:val="num" w:pos="5040"/>
        </w:tabs>
        <w:ind w:left="5040" w:hanging="360"/>
      </w:pPr>
    </w:lvl>
    <w:lvl w:ilvl="7" w:tplc="206299BC">
      <w:start w:val="1"/>
      <w:numFmt w:val="decimal"/>
      <w:lvlText w:val="%8."/>
      <w:lvlJc w:val="left"/>
      <w:pPr>
        <w:tabs>
          <w:tab w:val="num" w:pos="5760"/>
        </w:tabs>
        <w:ind w:left="5760" w:hanging="360"/>
      </w:pPr>
    </w:lvl>
    <w:lvl w:ilvl="8" w:tplc="60BA159E">
      <w:start w:val="1"/>
      <w:numFmt w:val="decimal"/>
      <w:lvlText w:val="%9."/>
      <w:lvlJc w:val="left"/>
      <w:pPr>
        <w:tabs>
          <w:tab w:val="num" w:pos="6480"/>
        </w:tabs>
        <w:ind w:left="6480" w:hanging="360"/>
      </w:pPr>
    </w:lvl>
  </w:abstractNum>
  <w:abstractNum w:abstractNumId="3" w15:restartNumberingAfterBreak="0">
    <w:nsid w:val="4F897A1B"/>
    <w:multiLevelType w:val="hybridMultilevel"/>
    <w:tmpl w:val="3E90745E"/>
    <w:lvl w:ilvl="0" w:tplc="DE8E923A">
      <w:numFmt w:val="bullet"/>
      <w:lvlText w:val=""/>
      <w:lvlJc w:val="left"/>
      <w:pPr>
        <w:ind w:left="720" w:hanging="360"/>
      </w:pPr>
      <w:rPr>
        <w:rFonts w:ascii="Wingdings" w:eastAsia="Times New Roman" w:hAnsi="Wingdings" w:cs="Tahoma" w:hint="default"/>
        <w:sz w:val="24"/>
        <w:szCs w:val="24"/>
      </w:rPr>
    </w:lvl>
    <w:lvl w:ilvl="1" w:tplc="27962124" w:tentative="1">
      <w:start w:val="1"/>
      <w:numFmt w:val="bullet"/>
      <w:lvlText w:val="o"/>
      <w:lvlJc w:val="left"/>
      <w:pPr>
        <w:ind w:left="1440" w:hanging="360"/>
      </w:pPr>
      <w:rPr>
        <w:rFonts w:ascii="Courier New" w:hAnsi="Courier New" w:cs="Courier New" w:hint="default"/>
      </w:rPr>
    </w:lvl>
    <w:lvl w:ilvl="2" w:tplc="E432E5A8" w:tentative="1">
      <w:start w:val="1"/>
      <w:numFmt w:val="bullet"/>
      <w:lvlText w:val=""/>
      <w:lvlJc w:val="left"/>
      <w:pPr>
        <w:ind w:left="2160" w:hanging="360"/>
      </w:pPr>
      <w:rPr>
        <w:rFonts w:ascii="Wingdings" w:hAnsi="Wingdings" w:hint="default"/>
      </w:rPr>
    </w:lvl>
    <w:lvl w:ilvl="3" w:tplc="2054A8EA" w:tentative="1">
      <w:start w:val="1"/>
      <w:numFmt w:val="bullet"/>
      <w:lvlText w:val=""/>
      <w:lvlJc w:val="left"/>
      <w:pPr>
        <w:ind w:left="2880" w:hanging="360"/>
      </w:pPr>
      <w:rPr>
        <w:rFonts w:ascii="Symbol" w:hAnsi="Symbol" w:hint="default"/>
      </w:rPr>
    </w:lvl>
    <w:lvl w:ilvl="4" w:tplc="B096221A" w:tentative="1">
      <w:start w:val="1"/>
      <w:numFmt w:val="bullet"/>
      <w:lvlText w:val="o"/>
      <w:lvlJc w:val="left"/>
      <w:pPr>
        <w:ind w:left="3600" w:hanging="360"/>
      </w:pPr>
      <w:rPr>
        <w:rFonts w:ascii="Courier New" w:hAnsi="Courier New" w:cs="Courier New" w:hint="default"/>
      </w:rPr>
    </w:lvl>
    <w:lvl w:ilvl="5" w:tplc="A21C91C0" w:tentative="1">
      <w:start w:val="1"/>
      <w:numFmt w:val="bullet"/>
      <w:lvlText w:val=""/>
      <w:lvlJc w:val="left"/>
      <w:pPr>
        <w:ind w:left="4320" w:hanging="360"/>
      </w:pPr>
      <w:rPr>
        <w:rFonts w:ascii="Wingdings" w:hAnsi="Wingdings" w:hint="default"/>
      </w:rPr>
    </w:lvl>
    <w:lvl w:ilvl="6" w:tplc="D89EA74A" w:tentative="1">
      <w:start w:val="1"/>
      <w:numFmt w:val="bullet"/>
      <w:lvlText w:val=""/>
      <w:lvlJc w:val="left"/>
      <w:pPr>
        <w:ind w:left="5040" w:hanging="360"/>
      </w:pPr>
      <w:rPr>
        <w:rFonts w:ascii="Symbol" w:hAnsi="Symbol" w:hint="default"/>
      </w:rPr>
    </w:lvl>
    <w:lvl w:ilvl="7" w:tplc="352A173A" w:tentative="1">
      <w:start w:val="1"/>
      <w:numFmt w:val="bullet"/>
      <w:lvlText w:val="o"/>
      <w:lvlJc w:val="left"/>
      <w:pPr>
        <w:ind w:left="5760" w:hanging="360"/>
      </w:pPr>
      <w:rPr>
        <w:rFonts w:ascii="Courier New" w:hAnsi="Courier New" w:cs="Courier New" w:hint="default"/>
      </w:rPr>
    </w:lvl>
    <w:lvl w:ilvl="8" w:tplc="76AC1978" w:tentative="1">
      <w:start w:val="1"/>
      <w:numFmt w:val="bullet"/>
      <w:lvlText w:val=""/>
      <w:lvlJc w:val="left"/>
      <w:pPr>
        <w:ind w:left="6480" w:hanging="360"/>
      </w:pPr>
      <w:rPr>
        <w:rFonts w:ascii="Wingdings" w:hAnsi="Wingdings" w:hint="default"/>
      </w:rPr>
    </w:lvl>
  </w:abstractNum>
  <w:abstractNum w:abstractNumId="4" w15:restartNumberingAfterBreak="0">
    <w:nsid w:val="6341769A"/>
    <w:multiLevelType w:val="hybridMultilevel"/>
    <w:tmpl w:val="F8463EB4"/>
    <w:lvl w:ilvl="0" w:tplc="DD105F06">
      <w:start w:val="1"/>
      <w:numFmt w:val="bullet"/>
      <w:lvlText w:val=""/>
      <w:lvlJc w:val="left"/>
      <w:pPr>
        <w:ind w:left="720" w:hanging="360"/>
      </w:pPr>
      <w:rPr>
        <w:rFonts w:ascii="Symbol" w:hAnsi="Symbol" w:hint="default"/>
      </w:rPr>
    </w:lvl>
    <w:lvl w:ilvl="1" w:tplc="DCCE8ACA" w:tentative="1">
      <w:start w:val="1"/>
      <w:numFmt w:val="bullet"/>
      <w:lvlText w:val="o"/>
      <w:lvlJc w:val="left"/>
      <w:pPr>
        <w:ind w:left="1440" w:hanging="360"/>
      </w:pPr>
      <w:rPr>
        <w:rFonts w:ascii="Courier New" w:hAnsi="Courier New" w:cs="Courier New" w:hint="default"/>
      </w:rPr>
    </w:lvl>
    <w:lvl w:ilvl="2" w:tplc="011C0368" w:tentative="1">
      <w:start w:val="1"/>
      <w:numFmt w:val="bullet"/>
      <w:lvlText w:val=""/>
      <w:lvlJc w:val="left"/>
      <w:pPr>
        <w:ind w:left="2160" w:hanging="360"/>
      </w:pPr>
      <w:rPr>
        <w:rFonts w:ascii="Wingdings" w:hAnsi="Wingdings" w:hint="default"/>
      </w:rPr>
    </w:lvl>
    <w:lvl w:ilvl="3" w:tplc="2202016E" w:tentative="1">
      <w:start w:val="1"/>
      <w:numFmt w:val="bullet"/>
      <w:lvlText w:val=""/>
      <w:lvlJc w:val="left"/>
      <w:pPr>
        <w:ind w:left="2880" w:hanging="360"/>
      </w:pPr>
      <w:rPr>
        <w:rFonts w:ascii="Symbol" w:hAnsi="Symbol" w:hint="default"/>
      </w:rPr>
    </w:lvl>
    <w:lvl w:ilvl="4" w:tplc="124E8B3E" w:tentative="1">
      <w:start w:val="1"/>
      <w:numFmt w:val="bullet"/>
      <w:lvlText w:val="o"/>
      <w:lvlJc w:val="left"/>
      <w:pPr>
        <w:ind w:left="3600" w:hanging="360"/>
      </w:pPr>
      <w:rPr>
        <w:rFonts w:ascii="Courier New" w:hAnsi="Courier New" w:cs="Courier New" w:hint="default"/>
      </w:rPr>
    </w:lvl>
    <w:lvl w:ilvl="5" w:tplc="588EC884" w:tentative="1">
      <w:start w:val="1"/>
      <w:numFmt w:val="bullet"/>
      <w:lvlText w:val=""/>
      <w:lvlJc w:val="left"/>
      <w:pPr>
        <w:ind w:left="4320" w:hanging="360"/>
      </w:pPr>
      <w:rPr>
        <w:rFonts w:ascii="Wingdings" w:hAnsi="Wingdings" w:hint="default"/>
      </w:rPr>
    </w:lvl>
    <w:lvl w:ilvl="6" w:tplc="2BEAF74E" w:tentative="1">
      <w:start w:val="1"/>
      <w:numFmt w:val="bullet"/>
      <w:lvlText w:val=""/>
      <w:lvlJc w:val="left"/>
      <w:pPr>
        <w:ind w:left="5040" w:hanging="360"/>
      </w:pPr>
      <w:rPr>
        <w:rFonts w:ascii="Symbol" w:hAnsi="Symbol" w:hint="default"/>
      </w:rPr>
    </w:lvl>
    <w:lvl w:ilvl="7" w:tplc="29646534" w:tentative="1">
      <w:start w:val="1"/>
      <w:numFmt w:val="bullet"/>
      <w:lvlText w:val="o"/>
      <w:lvlJc w:val="left"/>
      <w:pPr>
        <w:ind w:left="5760" w:hanging="360"/>
      </w:pPr>
      <w:rPr>
        <w:rFonts w:ascii="Courier New" w:hAnsi="Courier New" w:cs="Courier New" w:hint="default"/>
      </w:rPr>
    </w:lvl>
    <w:lvl w:ilvl="8" w:tplc="DF7C3258" w:tentative="1">
      <w:start w:val="1"/>
      <w:numFmt w:val="bullet"/>
      <w:lvlText w:val=""/>
      <w:lvlJc w:val="left"/>
      <w:pPr>
        <w:ind w:left="6480" w:hanging="360"/>
      </w:pPr>
      <w:rPr>
        <w:rFonts w:ascii="Wingdings" w:hAnsi="Wingdings" w:hint="default"/>
      </w:rPr>
    </w:lvl>
  </w:abstractNum>
  <w:abstractNum w:abstractNumId="5" w15:restartNumberingAfterBreak="0">
    <w:nsid w:val="67F02BA2"/>
    <w:multiLevelType w:val="hybridMultilevel"/>
    <w:tmpl w:val="443C1F4A"/>
    <w:lvl w:ilvl="0" w:tplc="57AE1330">
      <w:start w:val="1"/>
      <w:numFmt w:val="bullet"/>
      <w:pStyle w:val="bullet2"/>
      <w:lvlText w:val=""/>
      <w:lvlJc w:val="left"/>
      <w:pPr>
        <w:ind w:left="2421" w:hanging="360"/>
      </w:pPr>
      <w:rPr>
        <w:rFonts w:ascii="Symbol" w:hAnsi="Symbol" w:hint="default"/>
      </w:rPr>
    </w:lvl>
    <w:lvl w:ilvl="1" w:tplc="666A84E0" w:tentative="1">
      <w:start w:val="1"/>
      <w:numFmt w:val="bullet"/>
      <w:lvlText w:val="o"/>
      <w:lvlJc w:val="left"/>
      <w:pPr>
        <w:ind w:left="3141" w:hanging="360"/>
      </w:pPr>
      <w:rPr>
        <w:rFonts w:ascii="Courier New" w:hAnsi="Courier New" w:cs="Courier New" w:hint="default"/>
      </w:rPr>
    </w:lvl>
    <w:lvl w:ilvl="2" w:tplc="0FE8A54E" w:tentative="1">
      <w:start w:val="1"/>
      <w:numFmt w:val="bullet"/>
      <w:lvlText w:val=""/>
      <w:lvlJc w:val="left"/>
      <w:pPr>
        <w:ind w:left="3861" w:hanging="360"/>
      </w:pPr>
      <w:rPr>
        <w:rFonts w:ascii="Wingdings" w:hAnsi="Wingdings" w:hint="default"/>
      </w:rPr>
    </w:lvl>
    <w:lvl w:ilvl="3" w:tplc="4C4ECA1C" w:tentative="1">
      <w:start w:val="1"/>
      <w:numFmt w:val="bullet"/>
      <w:lvlText w:val=""/>
      <w:lvlJc w:val="left"/>
      <w:pPr>
        <w:ind w:left="4581" w:hanging="360"/>
      </w:pPr>
      <w:rPr>
        <w:rFonts w:ascii="Symbol" w:hAnsi="Symbol" w:hint="default"/>
      </w:rPr>
    </w:lvl>
    <w:lvl w:ilvl="4" w:tplc="43FC9AF8" w:tentative="1">
      <w:start w:val="1"/>
      <w:numFmt w:val="bullet"/>
      <w:lvlText w:val="o"/>
      <w:lvlJc w:val="left"/>
      <w:pPr>
        <w:ind w:left="5301" w:hanging="360"/>
      </w:pPr>
      <w:rPr>
        <w:rFonts w:ascii="Courier New" w:hAnsi="Courier New" w:cs="Courier New" w:hint="default"/>
      </w:rPr>
    </w:lvl>
    <w:lvl w:ilvl="5" w:tplc="AB2C5418" w:tentative="1">
      <w:start w:val="1"/>
      <w:numFmt w:val="bullet"/>
      <w:lvlText w:val=""/>
      <w:lvlJc w:val="left"/>
      <w:pPr>
        <w:ind w:left="6021" w:hanging="360"/>
      </w:pPr>
      <w:rPr>
        <w:rFonts w:ascii="Wingdings" w:hAnsi="Wingdings" w:hint="default"/>
      </w:rPr>
    </w:lvl>
    <w:lvl w:ilvl="6" w:tplc="ADB8FD98" w:tentative="1">
      <w:start w:val="1"/>
      <w:numFmt w:val="bullet"/>
      <w:lvlText w:val=""/>
      <w:lvlJc w:val="left"/>
      <w:pPr>
        <w:ind w:left="6741" w:hanging="360"/>
      </w:pPr>
      <w:rPr>
        <w:rFonts w:ascii="Symbol" w:hAnsi="Symbol" w:hint="default"/>
      </w:rPr>
    </w:lvl>
    <w:lvl w:ilvl="7" w:tplc="60BA3596" w:tentative="1">
      <w:start w:val="1"/>
      <w:numFmt w:val="bullet"/>
      <w:lvlText w:val="o"/>
      <w:lvlJc w:val="left"/>
      <w:pPr>
        <w:ind w:left="7461" w:hanging="360"/>
      </w:pPr>
      <w:rPr>
        <w:rFonts w:ascii="Courier New" w:hAnsi="Courier New" w:cs="Courier New" w:hint="default"/>
      </w:rPr>
    </w:lvl>
    <w:lvl w:ilvl="8" w:tplc="40AA26D2" w:tentative="1">
      <w:start w:val="1"/>
      <w:numFmt w:val="bullet"/>
      <w:lvlText w:val=""/>
      <w:lvlJc w:val="left"/>
      <w:pPr>
        <w:ind w:left="8181" w:hanging="360"/>
      </w:pPr>
      <w:rPr>
        <w:rFonts w:ascii="Wingdings" w:hAnsi="Wingdings" w:hint="default"/>
      </w:rPr>
    </w:lvl>
  </w:abstractNum>
  <w:num w:numId="1" w16cid:durableId="1667702621">
    <w:abstractNumId w:val="1"/>
  </w:num>
  <w:num w:numId="2" w16cid:durableId="1988629785">
    <w:abstractNumId w:val="5"/>
  </w:num>
  <w:num w:numId="3" w16cid:durableId="1942254265">
    <w:abstractNumId w:val="0"/>
  </w:num>
  <w:num w:numId="4" w16cid:durableId="2028829971">
    <w:abstractNumId w:val="2"/>
  </w:num>
  <w:num w:numId="5" w16cid:durableId="234047771">
    <w:abstractNumId w:val="2"/>
  </w:num>
  <w:num w:numId="6" w16cid:durableId="1456753552">
    <w:abstractNumId w:val="4"/>
  </w:num>
  <w:num w:numId="7" w16cid:durableId="117066357">
    <w:abstractNumId w:val="3"/>
  </w:num>
  <w:num w:numId="8" w16cid:durableId="388698696">
    <w:abstractNumId w:val="3"/>
  </w:num>
  <w:num w:numId="9" w16cid:durableId="1977293746">
    <w:abstractNumId w:val="3"/>
  </w:num>
  <w:num w:numId="10" w16cid:durableId="1692687567">
    <w:abstractNumId w:val="3"/>
  </w:num>
  <w:num w:numId="11" w16cid:durableId="787285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35"/>
    <w:rsid w:val="00E6406F"/>
    <w:rsid w:val="00F72735"/>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63BC25F"/>
  <w15:docId w15:val="{43CE89A5-E3B4-4A82-B050-27C7EF5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6BD"/>
    <w:rPr>
      <w:sz w:val="24"/>
      <w:szCs w:val="24"/>
      <w:lang w:val="en-AU" w:eastAsia="en-US"/>
    </w:rPr>
  </w:style>
  <w:style w:type="paragraph" w:styleId="Heading1">
    <w:name w:val="heading 1"/>
    <w:basedOn w:val="Normal"/>
    <w:next w:val="Normal"/>
    <w:link w:val="Heading1Char"/>
    <w:qFormat/>
    <w:rsid w:val="000D5FD1"/>
    <w:pPr>
      <w:keepNext/>
      <w:tabs>
        <w:tab w:val="left" w:pos="851"/>
      </w:tabs>
      <w:ind w:left="851" w:hanging="851"/>
      <w:outlineLvl w:val="0"/>
    </w:pPr>
    <w:rPr>
      <w:b/>
      <w:bCs/>
      <w:kern w:val="32"/>
      <w:sz w:val="36"/>
      <w:szCs w:val="32"/>
    </w:rPr>
  </w:style>
  <w:style w:type="paragraph" w:styleId="Heading4">
    <w:name w:val="heading 4"/>
    <w:basedOn w:val="Normal"/>
    <w:next w:val="Normal"/>
    <w:link w:val="Heading4Char"/>
    <w:semiHidden/>
    <w:unhideWhenUsed/>
    <w:qFormat/>
    <w:rsid w:val="004E46B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E46B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5FD1"/>
    <w:rPr>
      <w:rFonts w:ascii="Tahoma" w:eastAsia="Times New Roman" w:hAnsi="Tahoma" w:cs="Times New Roman"/>
      <w:b/>
      <w:bCs/>
      <w:kern w:val="32"/>
      <w:sz w:val="36"/>
      <w:szCs w:val="32"/>
      <w:lang w:val="en-AU" w:eastAsia="en-AU"/>
    </w:rPr>
  </w:style>
  <w:style w:type="paragraph" w:customStyle="1" w:styleId="indent1">
    <w:name w:val="indent1"/>
    <w:basedOn w:val="Normal"/>
    <w:qFormat/>
    <w:rsid w:val="00450AA8"/>
    <w:pPr>
      <w:ind w:left="851" w:hanging="851"/>
    </w:pPr>
  </w:style>
  <w:style w:type="paragraph" w:customStyle="1" w:styleId="indent2">
    <w:name w:val="indent2"/>
    <w:basedOn w:val="indent1"/>
    <w:qFormat/>
    <w:rsid w:val="00450AA8"/>
    <w:pPr>
      <w:tabs>
        <w:tab w:val="left" w:pos="1701"/>
      </w:tabs>
      <w:ind w:left="1702"/>
    </w:pPr>
    <w:rPr>
      <w:lang w:val="en-NZ"/>
    </w:rPr>
  </w:style>
  <w:style w:type="paragraph" w:customStyle="1" w:styleId="bullet1">
    <w:name w:val="bullet1"/>
    <w:basedOn w:val="indent2"/>
    <w:qFormat/>
    <w:rsid w:val="00450AA8"/>
    <w:pPr>
      <w:numPr>
        <w:numId w:val="1"/>
      </w:numPr>
      <w:ind w:left="1702" w:hanging="851"/>
    </w:pPr>
  </w:style>
  <w:style w:type="paragraph" w:customStyle="1" w:styleId="bullet2">
    <w:name w:val="bullet2"/>
    <w:basedOn w:val="bullet1"/>
    <w:qFormat/>
    <w:rsid w:val="000D5FD1"/>
    <w:pPr>
      <w:numPr>
        <w:numId w:val="2"/>
      </w:numPr>
      <w:tabs>
        <w:tab w:val="clear" w:pos="1701"/>
        <w:tab w:val="left" w:pos="2552"/>
      </w:tabs>
      <w:ind w:left="2552" w:hanging="851"/>
    </w:pPr>
  </w:style>
  <w:style w:type="paragraph" w:customStyle="1" w:styleId="Heading2">
    <w:name w:val="Heading2"/>
    <w:basedOn w:val="Normal"/>
    <w:qFormat/>
    <w:rsid w:val="000D5FD1"/>
    <w:pPr>
      <w:tabs>
        <w:tab w:val="left" w:pos="851"/>
      </w:tabs>
      <w:ind w:left="851" w:hanging="851"/>
    </w:pPr>
    <w:rPr>
      <w:b/>
      <w:sz w:val="32"/>
      <w:lang w:val="en-NZ"/>
    </w:rPr>
  </w:style>
  <w:style w:type="paragraph" w:customStyle="1" w:styleId="Heading3">
    <w:name w:val="Heading3"/>
    <w:basedOn w:val="Heading2"/>
    <w:qFormat/>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rsid w:val="00827B09"/>
    <w:pPr>
      <w:tabs>
        <w:tab w:val="center" w:pos="4513"/>
        <w:tab w:val="right" w:pos="9026"/>
      </w:tabs>
    </w:pPr>
  </w:style>
  <w:style w:type="character" w:customStyle="1" w:styleId="HeaderChar">
    <w:name w:val="Header Char"/>
    <w:link w:val="Header"/>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link w:val="Footer"/>
    <w:uiPriority w:val="99"/>
    <w:rsid w:val="00827B09"/>
    <w:rPr>
      <w:rFonts w:ascii="Tahoma" w:hAnsi="Tahoma"/>
      <w:sz w:val="22"/>
      <w:szCs w:val="24"/>
      <w:lang w:val="en-AU" w:eastAsia="en-AU"/>
    </w:rPr>
  </w:style>
  <w:style w:type="paragraph" w:styleId="BalloonText">
    <w:name w:val="Balloon Text"/>
    <w:basedOn w:val="Normal"/>
    <w:link w:val="BalloonTextChar"/>
    <w:rsid w:val="00827B09"/>
    <w:rPr>
      <w:rFonts w:cs="Tahoma"/>
      <w:sz w:val="16"/>
      <w:szCs w:val="16"/>
    </w:rPr>
  </w:style>
  <w:style w:type="character" w:customStyle="1" w:styleId="BalloonTextChar">
    <w:name w:val="Balloon Text Char"/>
    <w:link w:val="BalloonText"/>
    <w:rsid w:val="00827B09"/>
    <w:rPr>
      <w:rFonts w:ascii="Tahoma" w:hAnsi="Tahoma" w:cs="Tahoma"/>
      <w:sz w:val="16"/>
      <w:szCs w:val="16"/>
      <w:lang w:val="en-AU" w:eastAsia="en-AU"/>
    </w:rPr>
  </w:style>
  <w:style w:type="character" w:customStyle="1" w:styleId="Heading4Char">
    <w:name w:val="Heading 4 Char"/>
    <w:link w:val="Heading4"/>
    <w:semiHidden/>
    <w:rsid w:val="004E46BD"/>
    <w:rPr>
      <w:rFonts w:ascii="Calibri" w:eastAsia="Times New Roman" w:hAnsi="Calibri" w:cs="Times New Roman"/>
      <w:b/>
      <w:bCs/>
      <w:sz w:val="28"/>
      <w:szCs w:val="28"/>
      <w:lang w:val="en-AU" w:eastAsia="en-AU"/>
    </w:rPr>
  </w:style>
  <w:style w:type="character" w:customStyle="1" w:styleId="Heading5Char">
    <w:name w:val="Heading 5 Char"/>
    <w:link w:val="Heading5"/>
    <w:semiHidden/>
    <w:rsid w:val="004E46BD"/>
    <w:rPr>
      <w:rFonts w:ascii="Calibri" w:eastAsia="Times New Roman" w:hAnsi="Calibri" w:cs="Times New Roman"/>
      <w:b/>
      <w:bCs/>
      <w:i/>
      <w:iCs/>
      <w:sz w:val="26"/>
      <w:szCs w:val="26"/>
      <w:lang w:val="en-AU" w:eastAsia="en-AU"/>
    </w:rPr>
  </w:style>
  <w:style w:type="paragraph" w:styleId="Title">
    <w:name w:val="Title"/>
    <w:basedOn w:val="Normal"/>
    <w:link w:val="TitleChar"/>
    <w:qFormat/>
    <w:rsid w:val="004E46BD"/>
    <w:pPr>
      <w:jc w:val="center"/>
    </w:pPr>
    <w:rPr>
      <w:b/>
      <w:bCs/>
      <w:sz w:val="36"/>
      <w:u w:val="single"/>
      <w:lang w:val="en-NZ"/>
    </w:rPr>
  </w:style>
  <w:style w:type="character" w:customStyle="1" w:styleId="TitleChar">
    <w:name w:val="Title Char"/>
    <w:link w:val="Title"/>
    <w:rsid w:val="004E46BD"/>
    <w:rPr>
      <w:b/>
      <w:bCs/>
      <w:sz w:val="36"/>
      <w:szCs w:val="24"/>
      <w:u w:val="single"/>
      <w:lang w:eastAsia="en-US"/>
    </w:rPr>
  </w:style>
  <w:style w:type="table" w:styleId="TableGrid">
    <w:name w:val="Table Grid"/>
    <w:basedOn w:val="TableNormal"/>
    <w:rsid w:val="004E4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081E"/>
    <w:pPr>
      <w:ind w:left="720"/>
      <w:contextualSpacing/>
      <w:jc w:val="both"/>
    </w:pPr>
    <w:rPr>
      <w:rFonts w:ascii="Tahoma" w:hAnsi="Tahoma"/>
      <w:sz w:val="22"/>
      <w:lang w:val="en-NZ" w:eastAsia="en-AU"/>
    </w:rPr>
  </w:style>
  <w:style w:type="character" w:styleId="Hyperlink">
    <w:name w:val="Hyperlink"/>
    <w:uiPriority w:val="99"/>
    <w:unhideWhenUsed/>
    <w:rsid w:val="00EE081E"/>
    <w:rPr>
      <w:color w:val="0000FF"/>
      <w:u w:val="single"/>
    </w:rPr>
  </w:style>
  <w:style w:type="character" w:customStyle="1" w:styleId="insertwords">
    <w:name w:val="insertwords"/>
    <w:basedOn w:val="DefaultParagraphFont"/>
    <w:rsid w:val="00A0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okersonline.co.nz/databases/modus/lawpart/statutes/link?id=ACT-NZL-PUB-Y.2010-115%7eBDY%7ePT.1%7eS.9%7eSS.1%7eP.c&amp;si=573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okersonline.co.nz/databases/modus/lawpart/statutes/link?id=ACT-NZL-PUB-Y.2010-115%7eBDY%7ePT.1%7eS.9%7eSS.1%7eP.a&amp;si=573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ersonline.co.nz/databases/modus/lawpart/statutes/link?id=ACT-NZL-PUB-Y.2010-115%7eBDY%7ePT.1%7eS.17&amp;si=573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ookersonline.co.nz/databases/modus/lawpart/statutes/link?id=ACT-NZL-PUB-Y.2010-115%7eBDY%7ePT.1%7eS.9&amp;si=57359" TargetMode="External"/><Relationship Id="rId4" Type="http://schemas.openxmlformats.org/officeDocument/2006/relationships/settings" Target="settings.xml"/><Relationship Id="rId9" Type="http://schemas.openxmlformats.org/officeDocument/2006/relationships/hyperlink" Target="http://www.brookersonline.co.nz/databases/modus/lawpart/statutes/link?id=ACT-NZL-PUB-Y.1990-98%7eBDY%7ePT.6A%7eS.72B%7eSS.2%7eP.ca&amp;si=5735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0D433-4F52-4DCA-A698-AD932E3C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BOP District Council</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louise wilson</dc:creator>
  <cp:lastModifiedBy>Sophie Scholes</cp:lastModifiedBy>
  <cp:revision>2</cp:revision>
  <cp:lastPrinted>2020-06-09T00:06:00Z</cp:lastPrinted>
  <dcterms:created xsi:type="dcterms:W3CDTF">2023-09-20T21:25:00Z</dcterms:created>
  <dcterms:modified xsi:type="dcterms:W3CDTF">2023-09-20T21:25:00Z</dcterms:modified>
</cp:coreProperties>
</file>